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F7E7" w14:textId="43CC2B27" w:rsidR="004D7A82" w:rsidRPr="00E47C27" w:rsidRDefault="004D7A82" w:rsidP="00693101">
      <w:pPr>
        <w:pStyle w:val="Title"/>
        <w:rPr>
          <w:rFonts w:asciiTheme="minorHAnsi" w:hAnsiTheme="minorHAnsi" w:cstheme="minorHAnsi"/>
          <w:color w:val="5B9BD5" w:themeColor="accent1"/>
        </w:rPr>
      </w:pPr>
      <w:r w:rsidRPr="00E47C27">
        <w:rPr>
          <w:rFonts w:asciiTheme="minorHAnsi" w:hAnsiTheme="minorHAnsi" w:cstheme="minorHAnsi"/>
          <w:noProof/>
          <w:color w:val="5B9BD5" w:themeColor="accent1"/>
        </w:rPr>
        <w:t>ENT</w:t>
      </w:r>
      <w:r w:rsidRPr="00E47C27">
        <w:rPr>
          <w:rFonts w:asciiTheme="minorHAnsi" w:hAnsiTheme="minorHAnsi" w:cstheme="minorHAnsi"/>
          <w:color w:val="5B9BD5" w:themeColor="accent1"/>
        </w:rPr>
        <w:t xml:space="preserve"> 202 Spring 202</w:t>
      </w:r>
      <w:r w:rsidR="00397A84">
        <w:rPr>
          <w:rFonts w:asciiTheme="minorHAnsi" w:hAnsiTheme="minorHAnsi" w:cstheme="minorHAnsi"/>
          <w:color w:val="5B9BD5" w:themeColor="accent1"/>
        </w:rPr>
        <w:t>3</w:t>
      </w:r>
    </w:p>
    <w:p w14:paraId="01EC0CB3" w14:textId="77777777" w:rsidR="004D7A82" w:rsidRPr="00E47C27" w:rsidRDefault="004D7A82" w:rsidP="004D7A82">
      <w:pPr>
        <w:jc w:val="center"/>
        <w:rPr>
          <w:rFonts w:asciiTheme="minorHAnsi" w:hAnsiTheme="minorHAnsi" w:cstheme="minorHAnsi"/>
          <w:b/>
          <w:bCs/>
          <w:color w:val="5B9BD5" w:themeColor="accent1"/>
        </w:rPr>
      </w:pPr>
      <w:r w:rsidRPr="00E47C27">
        <w:rPr>
          <w:rFonts w:asciiTheme="minorHAnsi" w:hAnsiTheme="minorHAnsi" w:cstheme="minorHAnsi"/>
          <w:b/>
          <w:bCs/>
          <w:color w:val="5B9BD5" w:themeColor="accent1"/>
        </w:rPr>
        <w:t>The Insect Connection: Society, Globalization and Sustainability</w:t>
      </w:r>
    </w:p>
    <w:p w14:paraId="49E8B963" w14:textId="77777777" w:rsidR="004D7A82" w:rsidRPr="004D7A82" w:rsidRDefault="004D7A82" w:rsidP="00965A62">
      <w:pPr>
        <w:pStyle w:val="Heading2"/>
        <w:jc w:val="left"/>
        <w:rPr>
          <w:rFonts w:asciiTheme="minorHAnsi" w:hAnsiTheme="minorHAnsi" w:cstheme="minorHAnsi"/>
          <w:sz w:val="22"/>
          <w:szCs w:val="22"/>
        </w:rPr>
      </w:pPr>
    </w:p>
    <w:p w14:paraId="561CB213" w14:textId="0EC580BE" w:rsidR="00F84B41" w:rsidRPr="004D7A82" w:rsidRDefault="00F84B41">
      <w:pPr>
        <w:pStyle w:val="Heading2"/>
        <w:rPr>
          <w:rFonts w:asciiTheme="minorHAnsi" w:hAnsiTheme="minorHAnsi" w:cstheme="minorHAnsi"/>
          <w:sz w:val="22"/>
          <w:szCs w:val="22"/>
        </w:rPr>
      </w:pPr>
      <w:r w:rsidRPr="004D7A82">
        <w:rPr>
          <w:rFonts w:asciiTheme="minorHAnsi" w:hAnsiTheme="minorHAnsi" w:cstheme="minorHAnsi"/>
          <w:sz w:val="22"/>
          <w:szCs w:val="22"/>
        </w:rPr>
        <w:t>Course Syllabus and Schedule</w:t>
      </w:r>
    </w:p>
    <w:p w14:paraId="25E87818" w14:textId="77777777" w:rsidR="00F84B41" w:rsidRPr="004D7A82" w:rsidRDefault="00F84B41">
      <w:pPr>
        <w:jc w:val="center"/>
        <w:rPr>
          <w:rFonts w:asciiTheme="minorHAnsi" w:hAnsiTheme="minorHAnsi" w:cstheme="minorHAnsi"/>
          <w:sz w:val="22"/>
          <w:szCs w:val="22"/>
        </w:rPr>
      </w:pPr>
    </w:p>
    <w:p w14:paraId="47E49E25" w14:textId="2402146B" w:rsidR="00F84B41" w:rsidRPr="004D7A82" w:rsidRDefault="003460A6">
      <w:pPr>
        <w:rPr>
          <w:rFonts w:asciiTheme="minorHAnsi" w:hAnsiTheme="minorHAnsi" w:cstheme="minorHAnsi"/>
          <w:sz w:val="22"/>
          <w:szCs w:val="22"/>
        </w:rPr>
      </w:pPr>
      <w:r w:rsidRPr="004D7A82">
        <w:rPr>
          <w:rFonts w:asciiTheme="minorHAnsi" w:hAnsiTheme="minorHAnsi" w:cstheme="minorHAnsi"/>
          <w:sz w:val="22"/>
          <w:szCs w:val="22"/>
        </w:rPr>
        <w:t>Welcome to ENT 202! Your enjoyment and performance in this class will be maximized if you read this entire syllabus so you don’t miss important details about assignment deadlines, assignment instructions, and expectations for the course. This syllabus is subject to change; changes will be issued in writing and uploaded to the class website on Canvas.</w:t>
      </w:r>
      <w:r w:rsidR="005C0EFF">
        <w:rPr>
          <w:rFonts w:asciiTheme="minorHAnsi" w:hAnsiTheme="minorHAnsi" w:cstheme="minorHAnsi"/>
          <w:sz w:val="22"/>
          <w:szCs w:val="22"/>
        </w:rPr>
        <w:t xml:space="preserve"> </w:t>
      </w:r>
      <w:r w:rsidR="00374912">
        <w:rPr>
          <w:rFonts w:asciiTheme="minorHAnsi" w:hAnsiTheme="minorHAnsi" w:cstheme="minorHAnsi"/>
          <w:sz w:val="22"/>
          <w:szCs w:val="22"/>
        </w:rPr>
        <w:t>Before contacting the instructor or the TAs with a question, please make sure to read the latest version of the syllabus to ensure that the answer was not already provided!</w:t>
      </w:r>
    </w:p>
    <w:p w14:paraId="4E56F318" w14:textId="77777777" w:rsidR="004D7A82" w:rsidRPr="004D7A82" w:rsidRDefault="004D7A82" w:rsidP="004D7A82">
      <w:pPr>
        <w:rPr>
          <w:rFonts w:asciiTheme="minorHAnsi" w:hAnsiTheme="minorHAnsi" w:cstheme="minorHAnsi"/>
          <w:b/>
          <w:bCs/>
          <w:sz w:val="22"/>
          <w:szCs w:val="22"/>
        </w:rPr>
      </w:pPr>
    </w:p>
    <w:p w14:paraId="6EA04169" w14:textId="1C90B204" w:rsidR="004D7A82" w:rsidRPr="004D7A82" w:rsidRDefault="004D7A82" w:rsidP="004D7A82">
      <w:pPr>
        <w:rPr>
          <w:rFonts w:asciiTheme="minorHAnsi" w:hAnsiTheme="minorHAnsi" w:cstheme="minorHAnsi"/>
          <w:sz w:val="22"/>
          <w:szCs w:val="22"/>
        </w:rPr>
      </w:pPr>
      <w:r w:rsidRPr="004D7A82">
        <w:rPr>
          <w:rFonts w:asciiTheme="minorHAnsi" w:hAnsiTheme="minorHAnsi" w:cstheme="minorHAnsi"/>
          <w:b/>
          <w:bCs/>
          <w:sz w:val="22"/>
          <w:szCs w:val="22"/>
        </w:rPr>
        <w:t xml:space="preserve">Course Description:  </w:t>
      </w:r>
      <w:r w:rsidRPr="004D7A82">
        <w:rPr>
          <w:rFonts w:asciiTheme="minorHAnsi" w:hAnsiTheme="minorHAnsi" w:cstheme="minorHAnsi"/>
          <w:sz w:val="22"/>
          <w:szCs w:val="22"/>
        </w:rPr>
        <w:t>ENT202 is a</w:t>
      </w:r>
      <w:r w:rsidR="00EF405F">
        <w:rPr>
          <w:rFonts w:asciiTheme="minorHAnsi" w:hAnsiTheme="minorHAnsi" w:cstheme="minorHAnsi"/>
          <w:sz w:val="22"/>
          <w:szCs w:val="22"/>
        </w:rPr>
        <w:t xml:space="preserve"> GN </w:t>
      </w:r>
      <w:r w:rsidRPr="004D7A82">
        <w:rPr>
          <w:rFonts w:asciiTheme="minorHAnsi" w:hAnsiTheme="minorHAnsi" w:cstheme="minorHAnsi"/>
          <w:i/>
          <w:iCs/>
          <w:sz w:val="22"/>
          <w:szCs w:val="22"/>
        </w:rPr>
        <w:t>Science</w:t>
      </w:r>
      <w:r w:rsidRPr="004D7A82">
        <w:rPr>
          <w:rFonts w:asciiTheme="minorHAnsi" w:hAnsiTheme="minorHAnsi" w:cstheme="minorHAnsi"/>
          <w:sz w:val="22"/>
          <w:szCs w:val="22"/>
        </w:rPr>
        <w:t xml:space="preserve"> course that will use an interdisciplinary approach to look at </w:t>
      </w:r>
      <w:r w:rsidRPr="00556160">
        <w:rPr>
          <w:rFonts w:asciiTheme="minorHAnsi" w:hAnsiTheme="minorHAnsi" w:cstheme="minorHAnsi"/>
          <w:sz w:val="22"/>
          <w:szCs w:val="22"/>
        </w:rPr>
        <w:t xml:space="preserve">the </w:t>
      </w:r>
      <w:r w:rsidR="00556160" w:rsidRPr="00556160">
        <w:rPr>
          <w:rFonts w:asciiTheme="minorHAnsi" w:hAnsiTheme="minorHAnsi" w:cstheme="minorHAnsi"/>
          <w:i/>
          <w:iCs/>
          <w:sz w:val="22"/>
          <w:szCs w:val="22"/>
        </w:rPr>
        <w:t>biology</w:t>
      </w:r>
      <w:r w:rsidRPr="004D7A82">
        <w:rPr>
          <w:rFonts w:asciiTheme="minorHAnsi" w:hAnsiTheme="minorHAnsi" w:cstheme="minorHAnsi"/>
          <w:sz w:val="22"/>
          <w:szCs w:val="22"/>
        </w:rPr>
        <w:t xml:space="preserve"> and the interplay between nature and society.  Major themes of the course will be illustrated focusing on the world of </w:t>
      </w:r>
      <w:r w:rsidRPr="004D7A82">
        <w:rPr>
          <w:rFonts w:asciiTheme="minorHAnsi" w:hAnsiTheme="minorHAnsi" w:cstheme="minorHAnsi"/>
          <w:i/>
          <w:iCs/>
          <w:sz w:val="22"/>
          <w:szCs w:val="22"/>
        </w:rPr>
        <w:t>Insects</w:t>
      </w:r>
      <w:r w:rsidRPr="004D7A82">
        <w:rPr>
          <w:rFonts w:asciiTheme="minorHAnsi" w:hAnsiTheme="minorHAnsi" w:cstheme="minorHAnsi"/>
          <w:sz w:val="22"/>
          <w:szCs w:val="22"/>
        </w:rPr>
        <w:t xml:space="preserve"> and the relationships between </w:t>
      </w:r>
      <w:r w:rsidRPr="004D7A82">
        <w:rPr>
          <w:rFonts w:asciiTheme="minorHAnsi" w:hAnsiTheme="minorHAnsi" w:cstheme="minorHAnsi"/>
          <w:i/>
          <w:iCs/>
          <w:sz w:val="22"/>
          <w:szCs w:val="22"/>
        </w:rPr>
        <w:t xml:space="preserve">Society and Insects.  </w:t>
      </w:r>
      <w:r w:rsidRPr="004D7A82">
        <w:rPr>
          <w:rFonts w:asciiTheme="minorHAnsi" w:hAnsiTheme="minorHAnsi" w:cstheme="minorHAnsi"/>
          <w:sz w:val="22"/>
          <w:szCs w:val="22"/>
        </w:rPr>
        <w:t>Emphasis will be placed on critical analysis of both the costs and the benefits of human activities that impact natural systems.</w:t>
      </w:r>
    </w:p>
    <w:p w14:paraId="196417C1" w14:textId="77777777" w:rsidR="00EF405F" w:rsidRPr="004D7A82" w:rsidRDefault="00EF405F" w:rsidP="00EF405F">
      <w:pPr>
        <w:pStyle w:val="Footer"/>
        <w:tabs>
          <w:tab w:val="clear" w:pos="4320"/>
          <w:tab w:val="clear" w:pos="8640"/>
        </w:tabs>
        <w:rPr>
          <w:rFonts w:asciiTheme="minorHAnsi" w:hAnsiTheme="minorHAnsi" w:cstheme="minorHAnsi"/>
          <w:sz w:val="22"/>
          <w:szCs w:val="22"/>
        </w:rPr>
      </w:pPr>
    </w:p>
    <w:p w14:paraId="629EA486" w14:textId="77777777" w:rsidR="004D7A82" w:rsidRPr="004D7A82" w:rsidRDefault="004D7A82" w:rsidP="004D7A82">
      <w:pPr>
        <w:rPr>
          <w:rFonts w:asciiTheme="minorHAnsi" w:hAnsiTheme="minorHAnsi" w:cstheme="minorHAnsi"/>
          <w:sz w:val="22"/>
          <w:szCs w:val="22"/>
        </w:rPr>
      </w:pPr>
      <w:r w:rsidRPr="004D7A82">
        <w:rPr>
          <w:rFonts w:asciiTheme="minorHAnsi" w:hAnsiTheme="minorHAnsi" w:cstheme="minorHAnsi"/>
          <w:b/>
          <w:bCs/>
          <w:color w:val="000000"/>
          <w:sz w:val="22"/>
          <w:szCs w:val="22"/>
        </w:rPr>
        <w:t>Course Learning Goals:</w:t>
      </w:r>
    </w:p>
    <w:p w14:paraId="7B1A94B9" w14:textId="77777777" w:rsidR="004D7A82" w:rsidRPr="004D7A82" w:rsidRDefault="004D7A82" w:rsidP="004D7A82">
      <w:pPr>
        <w:pStyle w:val="ListParagraph"/>
        <w:numPr>
          <w:ilvl w:val="0"/>
          <w:numId w:val="3"/>
        </w:numPr>
        <w:spacing w:after="0"/>
        <w:textAlignment w:val="baseline"/>
        <w:rPr>
          <w:rFonts w:cstheme="minorHAnsi"/>
          <w:bCs/>
          <w:color w:val="000000"/>
          <w:sz w:val="22"/>
          <w:szCs w:val="22"/>
        </w:rPr>
      </w:pPr>
      <w:r w:rsidRPr="004D7A82">
        <w:rPr>
          <w:rFonts w:cstheme="minorHAnsi"/>
          <w:bCs/>
          <w:color w:val="000000"/>
          <w:sz w:val="22"/>
          <w:szCs w:val="22"/>
        </w:rPr>
        <w:t xml:space="preserve">Discuss, describe, and give examples of relevant ecological and evolutionary processes and / or phenomena. </w:t>
      </w:r>
    </w:p>
    <w:p w14:paraId="45C87A90" w14:textId="77777777" w:rsidR="004D7A82" w:rsidRPr="004D7A82" w:rsidRDefault="004D7A82" w:rsidP="004D7A82">
      <w:pPr>
        <w:pStyle w:val="ListParagraph"/>
        <w:numPr>
          <w:ilvl w:val="0"/>
          <w:numId w:val="3"/>
        </w:numPr>
        <w:spacing w:after="0"/>
        <w:textAlignment w:val="baseline"/>
        <w:rPr>
          <w:rFonts w:cstheme="minorHAnsi"/>
          <w:bCs/>
          <w:color w:val="000000"/>
          <w:sz w:val="22"/>
          <w:szCs w:val="22"/>
        </w:rPr>
      </w:pPr>
      <w:r w:rsidRPr="004D7A82">
        <w:rPr>
          <w:rFonts w:cstheme="minorHAnsi"/>
          <w:bCs/>
          <w:color w:val="000000"/>
          <w:sz w:val="22"/>
          <w:szCs w:val="22"/>
        </w:rPr>
        <w:t>Apply content knowledge and understanding in novel contexts and situations.</w:t>
      </w:r>
    </w:p>
    <w:p w14:paraId="3712BBCE" w14:textId="77777777" w:rsidR="004D7A82" w:rsidRPr="004D7A82" w:rsidRDefault="004D7A82" w:rsidP="004D7A82">
      <w:pPr>
        <w:pStyle w:val="ListParagraph"/>
        <w:numPr>
          <w:ilvl w:val="0"/>
          <w:numId w:val="3"/>
        </w:numPr>
        <w:spacing w:after="0"/>
        <w:textAlignment w:val="baseline"/>
        <w:rPr>
          <w:rFonts w:cstheme="minorHAnsi"/>
          <w:bCs/>
          <w:color w:val="000000"/>
          <w:sz w:val="22"/>
          <w:szCs w:val="22"/>
        </w:rPr>
      </w:pPr>
      <w:r w:rsidRPr="004D7A82">
        <w:rPr>
          <w:rFonts w:cstheme="minorHAnsi"/>
          <w:bCs/>
          <w:color w:val="000000"/>
          <w:sz w:val="22"/>
          <w:szCs w:val="22"/>
        </w:rPr>
        <w:t>Recognize the implications of the two-way dynamic between human activities and insects.</w:t>
      </w:r>
    </w:p>
    <w:p w14:paraId="64BBB157" w14:textId="77777777" w:rsidR="004D7A82" w:rsidRPr="004D7A82" w:rsidRDefault="004D7A82" w:rsidP="004D7A82">
      <w:pPr>
        <w:pStyle w:val="ListParagraph"/>
        <w:numPr>
          <w:ilvl w:val="0"/>
          <w:numId w:val="3"/>
        </w:numPr>
        <w:spacing w:after="0"/>
        <w:textAlignment w:val="baseline"/>
        <w:rPr>
          <w:rFonts w:cstheme="minorHAnsi"/>
          <w:bCs/>
          <w:color w:val="000000"/>
          <w:sz w:val="22"/>
          <w:szCs w:val="22"/>
        </w:rPr>
      </w:pPr>
      <w:r w:rsidRPr="004D7A82">
        <w:rPr>
          <w:rFonts w:cstheme="minorHAnsi"/>
          <w:bCs/>
          <w:color w:val="000000"/>
          <w:sz w:val="22"/>
          <w:szCs w:val="22"/>
        </w:rPr>
        <w:t>Make predictions associated with likely impacts of human activities on natural systems, ecosystem services, and insect and human populations.</w:t>
      </w:r>
      <w:r w:rsidRPr="004D7A82">
        <w:rPr>
          <w:rFonts w:cstheme="minorHAnsi"/>
          <w:color w:val="000000"/>
          <w:sz w:val="22"/>
          <w:szCs w:val="22"/>
        </w:rPr>
        <w:t xml:space="preserve"> </w:t>
      </w:r>
    </w:p>
    <w:p w14:paraId="0F8F38D7" w14:textId="77777777" w:rsidR="004D7A82" w:rsidRPr="004D7A82" w:rsidRDefault="004D7A82" w:rsidP="004D7A82">
      <w:pPr>
        <w:pStyle w:val="ListParagraph"/>
        <w:numPr>
          <w:ilvl w:val="0"/>
          <w:numId w:val="3"/>
        </w:numPr>
        <w:spacing w:after="0"/>
        <w:textAlignment w:val="baseline"/>
        <w:rPr>
          <w:rFonts w:cstheme="minorHAnsi"/>
          <w:bCs/>
          <w:color w:val="000000"/>
          <w:sz w:val="22"/>
          <w:szCs w:val="22"/>
        </w:rPr>
      </w:pPr>
      <w:r w:rsidRPr="004D7A82">
        <w:rPr>
          <w:rFonts w:cstheme="minorHAnsi"/>
          <w:bCs/>
          <w:color w:val="000000"/>
          <w:sz w:val="22"/>
          <w:szCs w:val="22"/>
        </w:rPr>
        <w:t xml:space="preserve">Conduct research of relevant literature and utilize empirical evidence to support claims. </w:t>
      </w:r>
    </w:p>
    <w:p w14:paraId="0484489B" w14:textId="77777777" w:rsidR="004D7A82" w:rsidRPr="004D7A82" w:rsidRDefault="004D7A82" w:rsidP="004D7A82">
      <w:pPr>
        <w:pStyle w:val="ListParagraph"/>
        <w:numPr>
          <w:ilvl w:val="0"/>
          <w:numId w:val="3"/>
        </w:numPr>
        <w:spacing w:after="0"/>
        <w:textAlignment w:val="baseline"/>
        <w:rPr>
          <w:rFonts w:cstheme="minorHAnsi"/>
          <w:bCs/>
          <w:color w:val="000000"/>
          <w:sz w:val="22"/>
          <w:szCs w:val="22"/>
        </w:rPr>
      </w:pPr>
      <w:r w:rsidRPr="004D7A82">
        <w:rPr>
          <w:rFonts w:cstheme="minorHAnsi"/>
          <w:bCs/>
          <w:color w:val="000000"/>
          <w:sz w:val="22"/>
          <w:szCs w:val="22"/>
        </w:rPr>
        <w:t xml:space="preserve">Discuss, describe, and give examples of the two-way relationship between social issues and scientific discovery. </w:t>
      </w:r>
    </w:p>
    <w:p w14:paraId="3C460372" w14:textId="7B16B722" w:rsidR="003460A6" w:rsidRPr="00374912" w:rsidRDefault="004D7A82" w:rsidP="00374912">
      <w:pPr>
        <w:pStyle w:val="ListParagraph"/>
        <w:numPr>
          <w:ilvl w:val="0"/>
          <w:numId w:val="3"/>
        </w:numPr>
        <w:spacing w:after="0"/>
        <w:textAlignment w:val="baseline"/>
        <w:rPr>
          <w:rFonts w:cstheme="minorHAnsi"/>
          <w:bCs/>
          <w:color w:val="000000"/>
          <w:sz w:val="22"/>
          <w:szCs w:val="22"/>
        </w:rPr>
      </w:pPr>
      <w:r w:rsidRPr="004D7A82">
        <w:rPr>
          <w:rFonts w:cstheme="minorHAnsi"/>
          <w:bCs/>
          <w:color w:val="000000"/>
          <w:sz w:val="22"/>
          <w:szCs w:val="22"/>
        </w:rPr>
        <w:t xml:space="preserve">Communicate scientific knowledge to a diverse audience. </w:t>
      </w:r>
    </w:p>
    <w:p w14:paraId="11321523" w14:textId="77777777" w:rsidR="00374912" w:rsidRDefault="00374912" w:rsidP="00374912">
      <w:pPr>
        <w:autoSpaceDE w:val="0"/>
        <w:autoSpaceDN w:val="0"/>
        <w:adjustRightInd w:val="0"/>
        <w:rPr>
          <w:rFonts w:asciiTheme="minorHAnsi" w:hAnsiTheme="minorHAnsi" w:cstheme="minorHAnsi"/>
          <w:b/>
          <w:bCs/>
          <w:color w:val="000000"/>
          <w:sz w:val="22"/>
          <w:szCs w:val="22"/>
        </w:rPr>
      </w:pPr>
    </w:p>
    <w:p w14:paraId="47B74DB0" w14:textId="445200EF" w:rsidR="00374912" w:rsidRPr="00374912" w:rsidRDefault="00374912" w:rsidP="00374912">
      <w:pPr>
        <w:autoSpaceDE w:val="0"/>
        <w:autoSpaceDN w:val="0"/>
        <w:adjustRightInd w:val="0"/>
        <w:rPr>
          <w:rFonts w:asciiTheme="minorHAnsi" w:hAnsiTheme="minorHAnsi" w:cstheme="minorHAnsi"/>
          <w:color w:val="000000"/>
          <w:sz w:val="22"/>
          <w:szCs w:val="22"/>
        </w:rPr>
      </w:pPr>
      <w:r w:rsidRPr="004D7A82">
        <w:rPr>
          <w:rFonts w:asciiTheme="minorHAnsi" w:hAnsiTheme="minorHAnsi" w:cstheme="minorHAnsi"/>
          <w:b/>
          <w:bCs/>
          <w:color w:val="000000"/>
          <w:sz w:val="22"/>
          <w:szCs w:val="22"/>
        </w:rPr>
        <w:t>Where and when</w:t>
      </w:r>
      <w:r>
        <w:rPr>
          <w:rFonts w:asciiTheme="minorHAnsi" w:hAnsiTheme="minorHAnsi" w:cstheme="minorHAnsi"/>
          <w:b/>
          <w:bCs/>
          <w:color w:val="000000"/>
          <w:sz w:val="22"/>
          <w:szCs w:val="22"/>
        </w:rPr>
        <w:t xml:space="preserve">: </w:t>
      </w:r>
      <w:r w:rsidRPr="004D7A82">
        <w:rPr>
          <w:rFonts w:asciiTheme="minorHAnsi" w:hAnsiTheme="minorHAnsi" w:cstheme="minorHAnsi"/>
          <w:color w:val="000000"/>
          <w:sz w:val="22"/>
          <w:szCs w:val="22"/>
        </w:rPr>
        <w:t xml:space="preserve">The class </w:t>
      </w:r>
      <w:r>
        <w:rPr>
          <w:rFonts w:asciiTheme="minorHAnsi" w:hAnsiTheme="minorHAnsi" w:cstheme="minorHAnsi"/>
          <w:color w:val="000000"/>
          <w:sz w:val="22"/>
          <w:szCs w:val="22"/>
        </w:rPr>
        <w:t xml:space="preserve">is in person </w:t>
      </w:r>
      <w:r w:rsidRPr="004D7A82">
        <w:rPr>
          <w:rFonts w:asciiTheme="minorHAnsi" w:hAnsiTheme="minorHAnsi" w:cstheme="minorHAnsi"/>
          <w:color w:val="000000"/>
          <w:sz w:val="22"/>
          <w:szCs w:val="22"/>
        </w:rPr>
        <w:t>on Tuesdays &amp; Thursdays, 9:05 to 10:20 am</w:t>
      </w:r>
      <w:r>
        <w:rPr>
          <w:rFonts w:asciiTheme="minorHAnsi" w:hAnsiTheme="minorHAnsi" w:cstheme="minorHAnsi"/>
          <w:color w:val="000000"/>
          <w:sz w:val="22"/>
          <w:szCs w:val="22"/>
        </w:rPr>
        <w:t xml:space="preserve"> in </w:t>
      </w:r>
      <w:r w:rsidR="008653BF">
        <w:rPr>
          <w:rFonts w:asciiTheme="minorHAnsi" w:hAnsiTheme="minorHAnsi" w:cstheme="minorHAnsi"/>
          <w:color w:val="000000"/>
          <w:sz w:val="22"/>
          <w:szCs w:val="22"/>
        </w:rPr>
        <w:t>Huck Life Sciences building room 100</w:t>
      </w:r>
      <w:r w:rsidRPr="004D7A82">
        <w:rPr>
          <w:rFonts w:asciiTheme="minorHAnsi" w:hAnsiTheme="minorHAnsi" w:cstheme="minorHAnsi"/>
          <w:color w:val="000000"/>
          <w:sz w:val="22"/>
          <w:szCs w:val="22"/>
        </w:rPr>
        <w:t>.</w:t>
      </w:r>
      <w:r>
        <w:rPr>
          <w:rFonts w:asciiTheme="minorHAnsi" w:hAnsiTheme="minorHAnsi" w:cstheme="minorHAnsi"/>
          <w:color w:val="000000"/>
          <w:sz w:val="22"/>
          <w:szCs w:val="22"/>
        </w:rPr>
        <w:t xml:space="preserve"> Exams 1-3 will be conducted </w:t>
      </w:r>
      <w:r w:rsidRPr="005C0EFF">
        <w:rPr>
          <w:rFonts w:asciiTheme="minorHAnsi" w:hAnsiTheme="minorHAnsi" w:cstheme="minorHAnsi"/>
          <w:color w:val="000000"/>
          <w:sz w:val="22"/>
          <w:szCs w:val="22"/>
        </w:rPr>
        <w:t>in person</w:t>
      </w:r>
      <w:r>
        <w:rPr>
          <w:rFonts w:asciiTheme="minorHAnsi" w:hAnsiTheme="minorHAnsi" w:cstheme="minorHAnsi"/>
          <w:color w:val="000000"/>
          <w:sz w:val="22"/>
          <w:szCs w:val="22"/>
        </w:rPr>
        <w:t xml:space="preserve"> in the PSU Pollock testing center.</w:t>
      </w:r>
    </w:p>
    <w:p w14:paraId="5E2C37CC" w14:textId="77777777" w:rsidR="00374912" w:rsidRPr="004D7A82" w:rsidRDefault="00374912" w:rsidP="00374912">
      <w:pPr>
        <w:rPr>
          <w:rFonts w:asciiTheme="minorHAnsi" w:hAnsiTheme="minorHAnsi" w:cstheme="minorHAnsi"/>
          <w:b/>
          <w:bCs/>
          <w:sz w:val="22"/>
          <w:szCs w:val="22"/>
        </w:rPr>
      </w:pPr>
    </w:p>
    <w:p w14:paraId="6165654C" w14:textId="77777777" w:rsidR="00374912" w:rsidRPr="005C0EFF" w:rsidRDefault="00374912" w:rsidP="00374912">
      <w:pPr>
        <w:rPr>
          <w:rFonts w:asciiTheme="minorHAnsi" w:hAnsiTheme="minorHAnsi" w:cstheme="minorHAnsi"/>
          <w:sz w:val="22"/>
          <w:szCs w:val="22"/>
        </w:rPr>
      </w:pPr>
      <w:r w:rsidRPr="00CB654F">
        <w:rPr>
          <w:rFonts w:asciiTheme="minorHAnsi" w:hAnsiTheme="minorHAnsi" w:cstheme="minorHAnsi"/>
          <w:b/>
          <w:bCs/>
          <w:sz w:val="22"/>
          <w:szCs w:val="22"/>
        </w:rPr>
        <w:t xml:space="preserve">Credit: </w:t>
      </w:r>
      <w:r w:rsidRPr="00CB654F">
        <w:rPr>
          <w:rFonts w:asciiTheme="minorHAnsi" w:hAnsiTheme="minorHAnsi" w:cstheme="minorHAnsi"/>
          <w:sz w:val="22"/>
          <w:szCs w:val="22"/>
        </w:rPr>
        <w:t>This is a 3-credit course.</w:t>
      </w:r>
    </w:p>
    <w:p w14:paraId="7336F81A" w14:textId="77777777" w:rsidR="00374912" w:rsidRDefault="00374912" w:rsidP="003460A6">
      <w:pPr>
        <w:autoSpaceDE w:val="0"/>
        <w:autoSpaceDN w:val="0"/>
        <w:adjustRightInd w:val="0"/>
        <w:rPr>
          <w:rFonts w:asciiTheme="minorHAnsi" w:hAnsiTheme="minorHAnsi" w:cstheme="minorHAnsi"/>
          <w:b/>
          <w:bCs/>
          <w:color w:val="000000"/>
          <w:sz w:val="22"/>
          <w:szCs w:val="22"/>
        </w:rPr>
      </w:pPr>
    </w:p>
    <w:p w14:paraId="2AD0FD8E" w14:textId="7E969DF7" w:rsidR="003460A6" w:rsidRPr="004D7A82" w:rsidRDefault="003460A6" w:rsidP="003460A6">
      <w:pPr>
        <w:autoSpaceDE w:val="0"/>
        <w:autoSpaceDN w:val="0"/>
        <w:adjustRightInd w:val="0"/>
        <w:rPr>
          <w:rFonts w:asciiTheme="minorHAnsi" w:hAnsiTheme="minorHAnsi" w:cstheme="minorHAnsi"/>
          <w:b/>
          <w:bCs/>
          <w:color w:val="000000"/>
          <w:sz w:val="22"/>
          <w:szCs w:val="22"/>
        </w:rPr>
      </w:pPr>
      <w:r w:rsidRPr="004D7A82">
        <w:rPr>
          <w:rFonts w:asciiTheme="minorHAnsi" w:hAnsiTheme="minorHAnsi" w:cstheme="minorHAnsi"/>
          <w:b/>
          <w:bCs/>
          <w:color w:val="000000"/>
          <w:sz w:val="22"/>
          <w:szCs w:val="22"/>
        </w:rPr>
        <w:t>Instructor</w:t>
      </w:r>
    </w:p>
    <w:p w14:paraId="2E9C0C86" w14:textId="3E388FBC" w:rsidR="003460A6" w:rsidRPr="004D7A82" w:rsidRDefault="003460A6" w:rsidP="003460A6">
      <w:pPr>
        <w:autoSpaceDE w:val="0"/>
        <w:autoSpaceDN w:val="0"/>
        <w:adjustRightInd w:val="0"/>
        <w:rPr>
          <w:rFonts w:asciiTheme="minorHAnsi" w:hAnsiTheme="minorHAnsi" w:cstheme="minorHAnsi"/>
          <w:color w:val="000000"/>
          <w:sz w:val="22"/>
          <w:szCs w:val="22"/>
        </w:rPr>
      </w:pPr>
      <w:r w:rsidRPr="004D7A82">
        <w:rPr>
          <w:rFonts w:asciiTheme="minorHAnsi" w:hAnsiTheme="minorHAnsi" w:cstheme="minorHAnsi"/>
          <w:color w:val="000000"/>
          <w:sz w:val="22"/>
          <w:szCs w:val="22"/>
        </w:rPr>
        <w:t>Dr. Etya Amsalem</w:t>
      </w:r>
      <w:r w:rsidR="005C0EFF">
        <w:rPr>
          <w:rFonts w:asciiTheme="minorHAnsi" w:hAnsiTheme="minorHAnsi" w:cstheme="minorHAnsi"/>
          <w:color w:val="000000"/>
          <w:sz w:val="22"/>
          <w:szCs w:val="22"/>
        </w:rPr>
        <w:t>, Associate Professor of Entomology</w:t>
      </w:r>
    </w:p>
    <w:p w14:paraId="339945A6" w14:textId="77777777" w:rsidR="003460A6" w:rsidRPr="004D7A82" w:rsidRDefault="003460A6" w:rsidP="003460A6">
      <w:pPr>
        <w:autoSpaceDE w:val="0"/>
        <w:autoSpaceDN w:val="0"/>
        <w:adjustRightInd w:val="0"/>
        <w:rPr>
          <w:rFonts w:asciiTheme="minorHAnsi" w:hAnsiTheme="minorHAnsi" w:cstheme="minorHAnsi"/>
          <w:color w:val="000000"/>
          <w:sz w:val="22"/>
          <w:szCs w:val="22"/>
        </w:rPr>
      </w:pPr>
      <w:r w:rsidRPr="004D7A82">
        <w:rPr>
          <w:rFonts w:asciiTheme="minorHAnsi" w:hAnsiTheme="minorHAnsi" w:cstheme="minorHAnsi"/>
          <w:color w:val="000000"/>
          <w:sz w:val="22"/>
          <w:szCs w:val="22"/>
        </w:rPr>
        <w:t xml:space="preserve">Office location: 215 Huck Life Sciences Building </w:t>
      </w:r>
    </w:p>
    <w:p w14:paraId="1A11CA66" w14:textId="77777777" w:rsidR="003460A6" w:rsidRPr="004D7A82" w:rsidRDefault="003460A6" w:rsidP="003460A6">
      <w:pPr>
        <w:autoSpaceDE w:val="0"/>
        <w:autoSpaceDN w:val="0"/>
        <w:adjustRightInd w:val="0"/>
        <w:rPr>
          <w:rFonts w:asciiTheme="minorHAnsi" w:hAnsiTheme="minorHAnsi" w:cstheme="minorHAnsi"/>
          <w:color w:val="0000FF"/>
          <w:sz w:val="22"/>
          <w:szCs w:val="22"/>
        </w:rPr>
      </w:pPr>
      <w:r w:rsidRPr="004D7A82">
        <w:rPr>
          <w:rFonts w:asciiTheme="minorHAnsi" w:hAnsiTheme="minorHAnsi" w:cstheme="minorHAnsi"/>
          <w:color w:val="000000"/>
          <w:sz w:val="22"/>
          <w:szCs w:val="22"/>
        </w:rPr>
        <w:t xml:space="preserve">Email: </w:t>
      </w:r>
      <w:r w:rsidRPr="004D7A82">
        <w:rPr>
          <w:rFonts w:asciiTheme="minorHAnsi" w:hAnsiTheme="minorHAnsi" w:cstheme="minorHAnsi"/>
          <w:color w:val="0000FF"/>
          <w:sz w:val="22"/>
          <w:szCs w:val="22"/>
        </w:rPr>
        <w:t>eua6@psu.edu</w:t>
      </w:r>
    </w:p>
    <w:p w14:paraId="378E5D68" w14:textId="77777777" w:rsidR="003460A6" w:rsidRPr="004D7A82" w:rsidRDefault="003460A6" w:rsidP="003460A6">
      <w:pPr>
        <w:autoSpaceDE w:val="0"/>
        <w:autoSpaceDN w:val="0"/>
        <w:adjustRightInd w:val="0"/>
        <w:rPr>
          <w:rFonts w:asciiTheme="minorHAnsi" w:hAnsiTheme="minorHAnsi" w:cstheme="minorHAnsi"/>
          <w:color w:val="000000"/>
          <w:sz w:val="22"/>
          <w:szCs w:val="22"/>
        </w:rPr>
      </w:pPr>
      <w:r w:rsidRPr="004D7A82">
        <w:rPr>
          <w:rFonts w:asciiTheme="minorHAnsi" w:hAnsiTheme="minorHAnsi" w:cstheme="minorHAnsi"/>
          <w:color w:val="000000"/>
          <w:sz w:val="22"/>
          <w:szCs w:val="22"/>
        </w:rPr>
        <w:t>Office phone: 814-863-7675</w:t>
      </w:r>
    </w:p>
    <w:p w14:paraId="49BEF94B" w14:textId="43DE1881" w:rsidR="003460A6" w:rsidRPr="004D7A82" w:rsidRDefault="004D7A82" w:rsidP="003460A6">
      <w:pPr>
        <w:autoSpaceDE w:val="0"/>
        <w:autoSpaceDN w:val="0"/>
        <w:adjustRightInd w:val="0"/>
        <w:rPr>
          <w:rFonts w:asciiTheme="minorHAnsi" w:hAnsiTheme="minorHAnsi" w:cstheme="minorHAnsi"/>
          <w:color w:val="000000"/>
          <w:sz w:val="22"/>
          <w:szCs w:val="22"/>
        </w:rPr>
      </w:pPr>
      <w:r w:rsidRPr="004D7A82">
        <w:rPr>
          <w:rFonts w:asciiTheme="minorHAnsi" w:hAnsiTheme="minorHAnsi" w:cstheme="minorHAnsi"/>
          <w:color w:val="000000"/>
          <w:sz w:val="22"/>
          <w:szCs w:val="22"/>
        </w:rPr>
        <w:t xml:space="preserve">Office hours: </w:t>
      </w:r>
      <w:r w:rsidR="00377BE5">
        <w:rPr>
          <w:rFonts w:asciiTheme="minorHAnsi" w:hAnsiTheme="minorHAnsi" w:cstheme="minorHAnsi"/>
          <w:color w:val="000000"/>
          <w:sz w:val="22"/>
          <w:szCs w:val="22"/>
        </w:rPr>
        <w:t xml:space="preserve">Wednesdays, </w:t>
      </w:r>
      <w:r w:rsidR="00AE4B2C">
        <w:rPr>
          <w:rFonts w:asciiTheme="minorHAnsi" w:hAnsiTheme="minorHAnsi" w:cstheme="minorHAnsi"/>
          <w:color w:val="000000"/>
          <w:sz w:val="22"/>
          <w:szCs w:val="22"/>
        </w:rPr>
        <w:t>12:15 - 1:15 pm</w:t>
      </w:r>
      <w:r w:rsidR="00377BE5">
        <w:rPr>
          <w:rFonts w:asciiTheme="minorHAnsi" w:hAnsiTheme="minorHAnsi" w:cstheme="minorHAnsi"/>
          <w:color w:val="000000"/>
          <w:sz w:val="22"/>
          <w:szCs w:val="22"/>
        </w:rPr>
        <w:t xml:space="preserve"> </w:t>
      </w:r>
    </w:p>
    <w:p w14:paraId="0959E9CF" w14:textId="77777777" w:rsidR="004D7A82" w:rsidRPr="004D7A82" w:rsidRDefault="004D7A82" w:rsidP="003460A6">
      <w:pPr>
        <w:autoSpaceDE w:val="0"/>
        <w:autoSpaceDN w:val="0"/>
        <w:adjustRightInd w:val="0"/>
        <w:rPr>
          <w:rFonts w:asciiTheme="minorHAnsi" w:hAnsiTheme="minorHAnsi" w:cstheme="minorHAnsi"/>
          <w:b/>
          <w:bCs/>
          <w:color w:val="000000"/>
          <w:sz w:val="22"/>
          <w:szCs w:val="22"/>
        </w:rPr>
      </w:pPr>
    </w:p>
    <w:p w14:paraId="0821A605" w14:textId="08C4D77D" w:rsidR="004D7A82" w:rsidRDefault="003460A6" w:rsidP="004D7A82">
      <w:pPr>
        <w:autoSpaceDE w:val="0"/>
        <w:autoSpaceDN w:val="0"/>
        <w:adjustRightInd w:val="0"/>
        <w:rPr>
          <w:rFonts w:asciiTheme="minorHAnsi" w:hAnsiTheme="minorHAnsi" w:cstheme="minorHAnsi"/>
          <w:b/>
          <w:bCs/>
          <w:color w:val="000000"/>
          <w:sz w:val="22"/>
          <w:szCs w:val="22"/>
        </w:rPr>
      </w:pPr>
      <w:r w:rsidRPr="004D7A82">
        <w:rPr>
          <w:rFonts w:asciiTheme="minorHAnsi" w:hAnsiTheme="minorHAnsi" w:cstheme="minorHAnsi"/>
          <w:b/>
          <w:bCs/>
          <w:color w:val="000000"/>
          <w:sz w:val="22"/>
          <w:szCs w:val="22"/>
        </w:rPr>
        <w:t xml:space="preserve">Teaching assistants </w:t>
      </w:r>
    </w:p>
    <w:p w14:paraId="028B83D2" w14:textId="385407E9" w:rsidR="00374912" w:rsidRPr="00374912" w:rsidRDefault="00374912" w:rsidP="00374912">
      <w:pPr>
        <w:autoSpaceDE w:val="0"/>
        <w:autoSpaceDN w:val="0"/>
        <w:adjustRightInd w:val="0"/>
        <w:rPr>
          <w:rFonts w:asciiTheme="minorHAnsi" w:hAnsiTheme="minorHAnsi" w:cstheme="minorHAnsi"/>
          <w:color w:val="000000"/>
          <w:sz w:val="22"/>
          <w:szCs w:val="22"/>
        </w:rPr>
      </w:pPr>
      <w:r w:rsidRPr="00374912">
        <w:rPr>
          <w:rFonts w:asciiTheme="minorHAnsi" w:hAnsiTheme="minorHAnsi" w:cstheme="minorHAnsi"/>
          <w:color w:val="000000"/>
          <w:sz w:val="22"/>
          <w:szCs w:val="22"/>
        </w:rPr>
        <w:t>Please check who is your TA in the table below. Your TA is the address to all of the questions you may have about content and policy. Please use your PSU address when sending emails and give your TA 48 hours to get back to you. If you didn’t hear back within 48 hours, please forward your email to the instructor.</w:t>
      </w:r>
    </w:p>
    <w:p w14:paraId="1C241CB5" w14:textId="77777777" w:rsidR="00C43648" w:rsidRPr="004D7A82" w:rsidRDefault="00C43648" w:rsidP="004D7A82">
      <w:pPr>
        <w:autoSpaceDE w:val="0"/>
        <w:autoSpaceDN w:val="0"/>
        <w:adjustRightInd w:val="0"/>
        <w:rPr>
          <w:rFonts w:asciiTheme="minorHAnsi" w:hAnsiTheme="minorHAnsi" w:cstheme="minorHAnsi"/>
          <w:color w:val="000000"/>
          <w:sz w:val="22"/>
          <w:szCs w:val="22"/>
        </w:rPr>
      </w:pPr>
    </w:p>
    <w:tbl>
      <w:tblPr>
        <w:tblStyle w:val="TableGrid"/>
        <w:tblW w:w="10165" w:type="dxa"/>
        <w:tblLayout w:type="fixed"/>
        <w:tblLook w:val="04A0" w:firstRow="1" w:lastRow="0" w:firstColumn="1" w:lastColumn="0" w:noHBand="0" w:noVBand="1"/>
      </w:tblPr>
      <w:tblGrid>
        <w:gridCol w:w="2965"/>
        <w:gridCol w:w="1980"/>
        <w:gridCol w:w="2790"/>
        <w:gridCol w:w="2430"/>
      </w:tblGrid>
      <w:tr w:rsidR="00B7058D" w:rsidRPr="004D7A82" w14:paraId="6CA04B72" w14:textId="1455D12C" w:rsidTr="00DE7A1B">
        <w:tc>
          <w:tcPr>
            <w:tcW w:w="2965" w:type="dxa"/>
            <w:shd w:val="clear" w:color="auto" w:fill="FFFFFF" w:themeFill="background1"/>
          </w:tcPr>
          <w:p w14:paraId="40944119" w14:textId="77777777" w:rsidR="00B7058D" w:rsidRPr="0080006B" w:rsidRDefault="00B7058D" w:rsidP="000C0A21">
            <w:pPr>
              <w:autoSpaceDE w:val="0"/>
              <w:autoSpaceDN w:val="0"/>
              <w:adjustRightInd w:val="0"/>
              <w:rPr>
                <w:rFonts w:asciiTheme="minorHAnsi" w:hAnsiTheme="minorHAnsi" w:cstheme="minorHAnsi"/>
                <w:color w:val="000000"/>
                <w:sz w:val="22"/>
                <w:szCs w:val="22"/>
              </w:rPr>
            </w:pPr>
            <w:r w:rsidRPr="0080006B">
              <w:rPr>
                <w:rFonts w:asciiTheme="minorHAnsi" w:hAnsiTheme="minorHAnsi" w:cstheme="minorHAnsi"/>
                <w:color w:val="000000"/>
                <w:sz w:val="22"/>
                <w:szCs w:val="22"/>
              </w:rPr>
              <w:lastRenderedPageBreak/>
              <w:t>Name</w:t>
            </w:r>
          </w:p>
        </w:tc>
        <w:tc>
          <w:tcPr>
            <w:tcW w:w="1980" w:type="dxa"/>
            <w:shd w:val="clear" w:color="auto" w:fill="FFFFFF" w:themeFill="background1"/>
          </w:tcPr>
          <w:p w14:paraId="1292219E" w14:textId="77777777" w:rsidR="00B7058D" w:rsidRPr="0080006B" w:rsidRDefault="00B7058D" w:rsidP="000C0A21">
            <w:pPr>
              <w:autoSpaceDE w:val="0"/>
              <w:autoSpaceDN w:val="0"/>
              <w:adjustRightInd w:val="0"/>
              <w:jc w:val="center"/>
              <w:rPr>
                <w:rFonts w:asciiTheme="minorHAnsi" w:hAnsiTheme="minorHAnsi" w:cstheme="minorHAnsi"/>
                <w:color w:val="000000"/>
                <w:sz w:val="22"/>
                <w:szCs w:val="22"/>
              </w:rPr>
            </w:pPr>
            <w:r w:rsidRPr="0080006B">
              <w:rPr>
                <w:rFonts w:asciiTheme="minorHAnsi" w:hAnsiTheme="minorHAnsi" w:cstheme="minorHAnsi"/>
                <w:color w:val="000000"/>
                <w:sz w:val="22"/>
                <w:szCs w:val="22"/>
              </w:rPr>
              <w:t>Email</w:t>
            </w:r>
          </w:p>
        </w:tc>
        <w:tc>
          <w:tcPr>
            <w:tcW w:w="2790" w:type="dxa"/>
            <w:shd w:val="clear" w:color="auto" w:fill="FFFFFF" w:themeFill="background1"/>
          </w:tcPr>
          <w:p w14:paraId="76FA06CC" w14:textId="2FC530D5" w:rsidR="00B7058D" w:rsidRPr="0080006B" w:rsidRDefault="005C0EFF" w:rsidP="000C0A21">
            <w:pPr>
              <w:autoSpaceDE w:val="0"/>
              <w:autoSpaceDN w:val="0"/>
              <w:adjustRightInd w:val="0"/>
              <w:jc w:val="center"/>
              <w:rPr>
                <w:rFonts w:asciiTheme="minorHAnsi" w:hAnsiTheme="minorHAnsi" w:cstheme="minorHAnsi"/>
                <w:color w:val="000000"/>
                <w:sz w:val="22"/>
                <w:szCs w:val="22"/>
              </w:rPr>
            </w:pPr>
            <w:r w:rsidRPr="0080006B">
              <w:rPr>
                <w:rFonts w:asciiTheme="minorHAnsi" w:hAnsiTheme="minorHAnsi" w:cstheme="minorHAnsi"/>
                <w:color w:val="000000"/>
                <w:sz w:val="22"/>
                <w:szCs w:val="22"/>
              </w:rPr>
              <w:t>Office hours</w:t>
            </w:r>
          </w:p>
        </w:tc>
        <w:tc>
          <w:tcPr>
            <w:tcW w:w="2430" w:type="dxa"/>
            <w:shd w:val="clear" w:color="auto" w:fill="FFFFFF" w:themeFill="background1"/>
          </w:tcPr>
          <w:p w14:paraId="3B465190" w14:textId="131AC864" w:rsidR="00B7058D" w:rsidRPr="0080006B" w:rsidRDefault="00B7058D" w:rsidP="000C0A21">
            <w:pPr>
              <w:autoSpaceDE w:val="0"/>
              <w:autoSpaceDN w:val="0"/>
              <w:adjustRightInd w:val="0"/>
              <w:jc w:val="center"/>
              <w:rPr>
                <w:rFonts w:asciiTheme="minorHAnsi" w:hAnsiTheme="minorHAnsi" w:cstheme="minorHAnsi"/>
                <w:color w:val="000000"/>
                <w:sz w:val="22"/>
                <w:szCs w:val="22"/>
              </w:rPr>
            </w:pPr>
            <w:r w:rsidRPr="0080006B">
              <w:rPr>
                <w:rFonts w:asciiTheme="minorHAnsi" w:hAnsiTheme="minorHAnsi" w:cstheme="minorHAnsi"/>
                <w:color w:val="000000"/>
                <w:sz w:val="22"/>
                <w:szCs w:val="22"/>
              </w:rPr>
              <w:t>Who is my TA?</w:t>
            </w:r>
          </w:p>
        </w:tc>
      </w:tr>
      <w:tr w:rsidR="00B7058D" w:rsidRPr="004D7A82" w14:paraId="46AB0E8C" w14:textId="62DD4FC6" w:rsidTr="00DE7A1B">
        <w:tc>
          <w:tcPr>
            <w:tcW w:w="2965" w:type="dxa"/>
            <w:shd w:val="clear" w:color="auto" w:fill="FFFFFF" w:themeFill="background1"/>
          </w:tcPr>
          <w:p w14:paraId="5C7B3CCA" w14:textId="5834F49F" w:rsidR="00B7058D" w:rsidRPr="0080006B" w:rsidRDefault="004777A3" w:rsidP="0078637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Mr. </w:t>
            </w:r>
            <w:proofErr w:type="spellStart"/>
            <w:r w:rsidR="00CD60A4" w:rsidRPr="0080006B">
              <w:rPr>
                <w:rFonts w:asciiTheme="minorHAnsi" w:hAnsiTheme="minorHAnsi" w:cstheme="minorHAnsi"/>
                <w:color w:val="000000"/>
                <w:sz w:val="22"/>
                <w:szCs w:val="22"/>
              </w:rPr>
              <w:t>Bijay</w:t>
            </w:r>
            <w:proofErr w:type="spellEnd"/>
            <w:r w:rsidR="00CD60A4" w:rsidRPr="0080006B">
              <w:rPr>
                <w:rFonts w:asciiTheme="minorHAnsi" w:hAnsiTheme="minorHAnsi" w:cstheme="minorHAnsi"/>
                <w:color w:val="000000"/>
                <w:sz w:val="22"/>
                <w:szCs w:val="22"/>
              </w:rPr>
              <w:t xml:space="preserve"> </w:t>
            </w:r>
            <w:proofErr w:type="spellStart"/>
            <w:r w:rsidR="00CD60A4" w:rsidRPr="0080006B">
              <w:rPr>
                <w:rFonts w:asciiTheme="minorHAnsi" w:hAnsiTheme="minorHAnsi" w:cstheme="minorHAnsi"/>
                <w:color w:val="000000"/>
                <w:sz w:val="22"/>
                <w:szCs w:val="22"/>
              </w:rPr>
              <w:t>Subedi</w:t>
            </w:r>
            <w:proofErr w:type="spellEnd"/>
          </w:p>
        </w:tc>
        <w:tc>
          <w:tcPr>
            <w:tcW w:w="1980" w:type="dxa"/>
            <w:shd w:val="clear" w:color="auto" w:fill="FFFFFF" w:themeFill="background1"/>
          </w:tcPr>
          <w:p w14:paraId="7ED7EC44" w14:textId="6C7BFF5D" w:rsidR="00B7058D" w:rsidRPr="0080006B" w:rsidRDefault="00CD60A4" w:rsidP="0078637E">
            <w:pPr>
              <w:autoSpaceDE w:val="0"/>
              <w:autoSpaceDN w:val="0"/>
              <w:adjustRightInd w:val="0"/>
              <w:rPr>
                <w:rFonts w:asciiTheme="minorHAnsi" w:hAnsiTheme="minorHAnsi" w:cstheme="minorHAnsi"/>
                <w:color w:val="0000FF"/>
                <w:sz w:val="22"/>
                <w:szCs w:val="22"/>
              </w:rPr>
            </w:pPr>
            <w:r w:rsidRPr="0080006B">
              <w:rPr>
                <w:rFonts w:asciiTheme="minorHAnsi" w:hAnsiTheme="minorHAnsi" w:cstheme="minorHAnsi"/>
                <w:color w:val="0000FF"/>
                <w:sz w:val="22"/>
                <w:szCs w:val="22"/>
              </w:rPr>
              <w:t>bsubedi@psu.edu</w:t>
            </w:r>
          </w:p>
        </w:tc>
        <w:tc>
          <w:tcPr>
            <w:tcW w:w="2790" w:type="dxa"/>
            <w:shd w:val="clear" w:color="auto" w:fill="FFFFFF" w:themeFill="background1"/>
          </w:tcPr>
          <w:p w14:paraId="7A661C18" w14:textId="3CDCA54D" w:rsidR="00B7058D" w:rsidRPr="0080006B" w:rsidRDefault="00DE7A1B" w:rsidP="0078637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520 ASI, Thu 3-4 pm</w:t>
            </w:r>
          </w:p>
        </w:tc>
        <w:tc>
          <w:tcPr>
            <w:tcW w:w="2430" w:type="dxa"/>
            <w:shd w:val="clear" w:color="auto" w:fill="FFFFFF" w:themeFill="background1"/>
          </w:tcPr>
          <w:p w14:paraId="5F4A4967" w14:textId="1CCBA33B" w:rsidR="00B7058D" w:rsidRPr="0080006B" w:rsidRDefault="0008064B" w:rsidP="00B7058D">
            <w:pPr>
              <w:autoSpaceDE w:val="0"/>
              <w:autoSpaceDN w:val="0"/>
              <w:adjustRightInd w:val="0"/>
              <w:rPr>
                <w:rFonts w:asciiTheme="minorHAnsi" w:hAnsiTheme="minorHAnsi" w:cstheme="minorHAnsi"/>
                <w:color w:val="000000"/>
                <w:sz w:val="22"/>
                <w:szCs w:val="22"/>
              </w:rPr>
            </w:pPr>
            <w:r w:rsidRPr="0080006B">
              <w:rPr>
                <w:rFonts w:asciiTheme="minorHAnsi" w:hAnsiTheme="minorHAnsi" w:cstheme="minorHAnsi"/>
                <w:color w:val="000000"/>
                <w:sz w:val="22"/>
                <w:szCs w:val="22"/>
              </w:rPr>
              <w:t xml:space="preserve">Students last name </w:t>
            </w:r>
            <w:r w:rsidR="005148BF">
              <w:rPr>
                <w:rFonts w:asciiTheme="minorHAnsi" w:hAnsiTheme="minorHAnsi" w:cstheme="minorHAnsi"/>
                <w:color w:val="000000"/>
                <w:sz w:val="22"/>
                <w:szCs w:val="22"/>
              </w:rPr>
              <w:t>A-E</w:t>
            </w:r>
          </w:p>
        </w:tc>
      </w:tr>
      <w:tr w:rsidR="00B7058D" w:rsidRPr="004D7A82" w14:paraId="721B7C96" w14:textId="2CEA82D5" w:rsidTr="00DE7A1B">
        <w:tc>
          <w:tcPr>
            <w:tcW w:w="2965" w:type="dxa"/>
            <w:shd w:val="clear" w:color="auto" w:fill="FFFFFF" w:themeFill="background1"/>
          </w:tcPr>
          <w:p w14:paraId="77744F1B" w14:textId="7E23C378" w:rsidR="00B7058D" w:rsidRPr="0080006B" w:rsidRDefault="004777A3" w:rsidP="0078637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Mr. </w:t>
            </w:r>
            <w:r w:rsidR="00CD60A4" w:rsidRPr="0080006B">
              <w:rPr>
                <w:rFonts w:asciiTheme="minorHAnsi" w:hAnsiTheme="minorHAnsi" w:cstheme="minorHAnsi"/>
                <w:color w:val="000000"/>
                <w:sz w:val="22"/>
                <w:szCs w:val="22"/>
              </w:rPr>
              <w:t>Jesse Evans</w:t>
            </w:r>
          </w:p>
        </w:tc>
        <w:tc>
          <w:tcPr>
            <w:tcW w:w="1980" w:type="dxa"/>
            <w:shd w:val="clear" w:color="auto" w:fill="FFFFFF" w:themeFill="background1"/>
          </w:tcPr>
          <w:p w14:paraId="440BA96E" w14:textId="79B66D06" w:rsidR="0080006B" w:rsidRPr="0080006B" w:rsidRDefault="00000000" w:rsidP="0080006B">
            <w:pPr>
              <w:autoSpaceDE w:val="0"/>
              <w:autoSpaceDN w:val="0"/>
              <w:adjustRightInd w:val="0"/>
              <w:rPr>
                <w:rFonts w:asciiTheme="minorHAnsi" w:hAnsiTheme="minorHAnsi" w:cstheme="minorHAnsi"/>
                <w:sz w:val="22"/>
                <w:szCs w:val="22"/>
              </w:rPr>
            </w:pPr>
            <w:hyperlink r:id="rId6" w:history="1">
              <w:r w:rsidR="0080006B" w:rsidRPr="0080006B">
                <w:rPr>
                  <w:rStyle w:val="Hyperlink"/>
                  <w:rFonts w:asciiTheme="minorHAnsi" w:hAnsiTheme="minorHAnsi" w:cstheme="minorHAnsi"/>
                  <w:sz w:val="22"/>
                  <w:szCs w:val="22"/>
                </w:rPr>
                <w:t>jre5226@psu.edu</w:t>
              </w:r>
            </w:hyperlink>
          </w:p>
        </w:tc>
        <w:tc>
          <w:tcPr>
            <w:tcW w:w="2790" w:type="dxa"/>
            <w:shd w:val="clear" w:color="auto" w:fill="FFFFFF" w:themeFill="background1"/>
          </w:tcPr>
          <w:p w14:paraId="0E6FCD16" w14:textId="7A2717B3" w:rsidR="00B7058D" w:rsidRPr="0080006B" w:rsidRDefault="00A960B9" w:rsidP="0078637E">
            <w:pPr>
              <w:autoSpaceDE w:val="0"/>
              <w:autoSpaceDN w:val="0"/>
              <w:adjustRightInd w:val="0"/>
              <w:rPr>
                <w:rFonts w:asciiTheme="minorHAnsi" w:hAnsiTheme="minorHAnsi" w:cstheme="minorHAnsi"/>
                <w:color w:val="000000"/>
                <w:sz w:val="22"/>
                <w:szCs w:val="22"/>
              </w:rPr>
            </w:pPr>
            <w:r w:rsidRPr="00A960B9">
              <w:rPr>
                <w:rFonts w:asciiTheme="minorHAnsi" w:hAnsiTheme="minorHAnsi" w:cstheme="minorHAnsi"/>
                <w:color w:val="000000"/>
                <w:sz w:val="22"/>
                <w:szCs w:val="22"/>
              </w:rPr>
              <w:t>304 Rackley</w:t>
            </w:r>
            <w:r>
              <w:rPr>
                <w:rFonts w:asciiTheme="minorHAnsi" w:hAnsiTheme="minorHAnsi" w:cstheme="minorHAnsi"/>
                <w:color w:val="000000"/>
                <w:sz w:val="22"/>
                <w:szCs w:val="22"/>
              </w:rPr>
              <w:t xml:space="preserve">, </w:t>
            </w:r>
            <w:r w:rsidR="000C0A21">
              <w:rPr>
                <w:rFonts w:asciiTheme="minorHAnsi" w:hAnsiTheme="minorHAnsi" w:cstheme="minorHAnsi"/>
                <w:color w:val="000000"/>
                <w:sz w:val="22"/>
                <w:szCs w:val="22"/>
              </w:rPr>
              <w:t>Tue 10:30-11:30</w:t>
            </w:r>
            <w:r w:rsidR="00DE7A1B">
              <w:rPr>
                <w:rFonts w:asciiTheme="minorHAnsi" w:hAnsiTheme="minorHAnsi" w:cstheme="minorHAnsi"/>
                <w:color w:val="000000"/>
                <w:sz w:val="22"/>
                <w:szCs w:val="22"/>
              </w:rPr>
              <w:t xml:space="preserve"> am</w:t>
            </w:r>
          </w:p>
        </w:tc>
        <w:tc>
          <w:tcPr>
            <w:tcW w:w="2430" w:type="dxa"/>
            <w:shd w:val="clear" w:color="auto" w:fill="FFFFFF" w:themeFill="background1"/>
          </w:tcPr>
          <w:p w14:paraId="3BA9DE40" w14:textId="39EE3887" w:rsidR="00B7058D" w:rsidRPr="0080006B" w:rsidRDefault="00F4226C" w:rsidP="00B7058D">
            <w:pPr>
              <w:autoSpaceDE w:val="0"/>
              <w:autoSpaceDN w:val="0"/>
              <w:adjustRightInd w:val="0"/>
              <w:rPr>
                <w:rFonts w:asciiTheme="minorHAnsi" w:hAnsiTheme="minorHAnsi" w:cstheme="minorHAnsi"/>
                <w:color w:val="000000"/>
                <w:sz w:val="22"/>
                <w:szCs w:val="22"/>
              </w:rPr>
            </w:pPr>
            <w:r w:rsidRPr="0080006B">
              <w:rPr>
                <w:rFonts w:asciiTheme="minorHAnsi" w:hAnsiTheme="minorHAnsi" w:cstheme="minorHAnsi"/>
                <w:color w:val="000000"/>
                <w:sz w:val="22"/>
                <w:szCs w:val="22"/>
              </w:rPr>
              <w:t xml:space="preserve">Students </w:t>
            </w:r>
            <w:r w:rsidR="0008064B" w:rsidRPr="0080006B">
              <w:rPr>
                <w:rFonts w:asciiTheme="minorHAnsi" w:hAnsiTheme="minorHAnsi" w:cstheme="minorHAnsi"/>
                <w:color w:val="000000"/>
                <w:sz w:val="22"/>
                <w:szCs w:val="22"/>
              </w:rPr>
              <w:t xml:space="preserve">last name </w:t>
            </w:r>
            <w:r w:rsidR="005148BF">
              <w:rPr>
                <w:rFonts w:asciiTheme="minorHAnsi" w:hAnsiTheme="minorHAnsi" w:cstheme="minorHAnsi"/>
                <w:color w:val="000000"/>
                <w:sz w:val="22"/>
                <w:szCs w:val="22"/>
              </w:rPr>
              <w:t>F-K</w:t>
            </w:r>
          </w:p>
        </w:tc>
      </w:tr>
      <w:tr w:rsidR="00010334" w:rsidRPr="004D7A82" w14:paraId="6529AD0F" w14:textId="77777777" w:rsidTr="00DE7A1B">
        <w:tc>
          <w:tcPr>
            <w:tcW w:w="2965" w:type="dxa"/>
            <w:shd w:val="clear" w:color="auto" w:fill="FFFFFF" w:themeFill="background1"/>
          </w:tcPr>
          <w:p w14:paraId="1ECB5FD1" w14:textId="4E0BFAF5" w:rsidR="00010334" w:rsidRPr="0080006B" w:rsidRDefault="004777A3" w:rsidP="0001033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Mr. </w:t>
            </w:r>
            <w:r w:rsidR="00CD60A4" w:rsidRPr="0080006B">
              <w:rPr>
                <w:rFonts w:asciiTheme="minorHAnsi" w:hAnsiTheme="minorHAnsi" w:cstheme="minorHAnsi"/>
                <w:color w:val="000000"/>
                <w:sz w:val="22"/>
                <w:szCs w:val="22"/>
              </w:rPr>
              <w:t>Jorge</w:t>
            </w:r>
            <w:r w:rsidR="00677028" w:rsidRPr="0080006B">
              <w:rPr>
                <w:rFonts w:asciiTheme="minorHAnsi" w:hAnsiTheme="minorHAnsi" w:cstheme="minorHAnsi"/>
                <w:color w:val="000000"/>
                <w:sz w:val="22"/>
                <w:szCs w:val="22"/>
              </w:rPr>
              <w:t xml:space="preserve"> </w:t>
            </w:r>
            <w:r w:rsidR="00CD60A4" w:rsidRPr="0080006B">
              <w:rPr>
                <w:rFonts w:asciiTheme="minorHAnsi" w:hAnsiTheme="minorHAnsi" w:cstheme="minorHAnsi"/>
                <w:color w:val="000000"/>
                <w:sz w:val="22"/>
                <w:szCs w:val="22"/>
              </w:rPr>
              <w:t>Jaramillo Gonzalez</w:t>
            </w:r>
          </w:p>
        </w:tc>
        <w:tc>
          <w:tcPr>
            <w:tcW w:w="1980" w:type="dxa"/>
            <w:shd w:val="clear" w:color="auto" w:fill="FFFFFF" w:themeFill="background1"/>
          </w:tcPr>
          <w:p w14:paraId="7B2799EE" w14:textId="72F3DD82" w:rsidR="0080006B" w:rsidRPr="0080006B" w:rsidRDefault="00000000" w:rsidP="0080006B">
            <w:pPr>
              <w:autoSpaceDE w:val="0"/>
              <w:autoSpaceDN w:val="0"/>
              <w:adjustRightInd w:val="0"/>
              <w:rPr>
                <w:rFonts w:asciiTheme="minorHAnsi" w:hAnsiTheme="minorHAnsi" w:cstheme="minorHAnsi"/>
                <w:sz w:val="22"/>
                <w:szCs w:val="22"/>
              </w:rPr>
            </w:pPr>
            <w:hyperlink r:id="rId7" w:history="1">
              <w:r w:rsidR="0080006B" w:rsidRPr="0080006B">
                <w:rPr>
                  <w:rStyle w:val="Hyperlink"/>
                  <w:rFonts w:asciiTheme="minorHAnsi" w:hAnsiTheme="minorHAnsi" w:cstheme="minorHAnsi"/>
                  <w:sz w:val="22"/>
                  <w:szCs w:val="22"/>
                </w:rPr>
                <w:t>jlj5655@psu.edu</w:t>
              </w:r>
            </w:hyperlink>
          </w:p>
        </w:tc>
        <w:tc>
          <w:tcPr>
            <w:tcW w:w="2790" w:type="dxa"/>
            <w:shd w:val="clear" w:color="auto" w:fill="FFFFFF" w:themeFill="background1"/>
          </w:tcPr>
          <w:p w14:paraId="39494AD4" w14:textId="52D9DF08" w:rsidR="00010334" w:rsidRPr="0080006B" w:rsidRDefault="008653BF" w:rsidP="0001033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544 ASI, Wed 2-3 pm</w:t>
            </w:r>
          </w:p>
        </w:tc>
        <w:tc>
          <w:tcPr>
            <w:tcW w:w="2430" w:type="dxa"/>
            <w:shd w:val="clear" w:color="auto" w:fill="FFFFFF" w:themeFill="background1"/>
          </w:tcPr>
          <w:p w14:paraId="4BC87B29" w14:textId="66D39407" w:rsidR="00010334" w:rsidRPr="0080006B" w:rsidRDefault="00AE51AA" w:rsidP="00010334">
            <w:pPr>
              <w:autoSpaceDE w:val="0"/>
              <w:autoSpaceDN w:val="0"/>
              <w:adjustRightInd w:val="0"/>
              <w:rPr>
                <w:rFonts w:asciiTheme="minorHAnsi" w:hAnsiTheme="minorHAnsi" w:cstheme="minorHAnsi"/>
                <w:color w:val="000000"/>
                <w:sz w:val="22"/>
                <w:szCs w:val="22"/>
              </w:rPr>
            </w:pPr>
            <w:r w:rsidRPr="0080006B">
              <w:rPr>
                <w:rFonts w:asciiTheme="minorHAnsi" w:hAnsiTheme="minorHAnsi" w:cstheme="minorHAnsi"/>
                <w:color w:val="000000"/>
                <w:sz w:val="22"/>
                <w:szCs w:val="22"/>
              </w:rPr>
              <w:t>Students last name</w:t>
            </w:r>
            <w:r w:rsidR="00B862D7" w:rsidRPr="0080006B">
              <w:rPr>
                <w:rFonts w:asciiTheme="minorHAnsi" w:hAnsiTheme="minorHAnsi" w:cstheme="minorHAnsi"/>
                <w:color w:val="000000"/>
                <w:sz w:val="22"/>
                <w:szCs w:val="22"/>
              </w:rPr>
              <w:t xml:space="preserve"> </w:t>
            </w:r>
            <w:r w:rsidR="005148BF">
              <w:rPr>
                <w:rFonts w:asciiTheme="minorHAnsi" w:hAnsiTheme="minorHAnsi" w:cstheme="minorHAnsi"/>
                <w:color w:val="000000"/>
                <w:sz w:val="22"/>
                <w:szCs w:val="22"/>
              </w:rPr>
              <w:t>L-R</w:t>
            </w:r>
          </w:p>
        </w:tc>
      </w:tr>
      <w:tr w:rsidR="00CD60A4" w:rsidRPr="004D7A82" w14:paraId="61002C80" w14:textId="77777777" w:rsidTr="00DE7A1B">
        <w:tc>
          <w:tcPr>
            <w:tcW w:w="2965" w:type="dxa"/>
            <w:shd w:val="clear" w:color="auto" w:fill="FFFFFF" w:themeFill="background1"/>
          </w:tcPr>
          <w:p w14:paraId="61FB4573" w14:textId="2BB6CD87" w:rsidR="00CD60A4" w:rsidRPr="0080006B" w:rsidRDefault="004777A3" w:rsidP="0001033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Ms. </w:t>
            </w:r>
            <w:r w:rsidR="00CD60A4" w:rsidRPr="0080006B">
              <w:rPr>
                <w:rFonts w:asciiTheme="minorHAnsi" w:hAnsiTheme="minorHAnsi" w:cstheme="minorHAnsi"/>
                <w:color w:val="000000"/>
                <w:sz w:val="22"/>
                <w:szCs w:val="22"/>
              </w:rPr>
              <w:t>Sarah Spence</w:t>
            </w:r>
          </w:p>
        </w:tc>
        <w:tc>
          <w:tcPr>
            <w:tcW w:w="1980" w:type="dxa"/>
            <w:shd w:val="clear" w:color="auto" w:fill="FFFFFF" w:themeFill="background1"/>
          </w:tcPr>
          <w:p w14:paraId="7FA43E4A" w14:textId="463152FE" w:rsidR="0080006B" w:rsidRPr="0080006B" w:rsidRDefault="00000000" w:rsidP="0080006B">
            <w:pPr>
              <w:autoSpaceDE w:val="0"/>
              <w:autoSpaceDN w:val="0"/>
              <w:adjustRightInd w:val="0"/>
              <w:rPr>
                <w:rFonts w:asciiTheme="minorHAnsi" w:hAnsiTheme="minorHAnsi" w:cstheme="minorHAnsi"/>
                <w:sz w:val="22"/>
                <w:szCs w:val="22"/>
              </w:rPr>
            </w:pPr>
            <w:hyperlink r:id="rId8" w:history="1">
              <w:r w:rsidR="0080006B" w:rsidRPr="0080006B">
                <w:rPr>
                  <w:rStyle w:val="Hyperlink"/>
                  <w:rFonts w:asciiTheme="minorHAnsi" w:hAnsiTheme="minorHAnsi" w:cstheme="minorHAnsi"/>
                  <w:sz w:val="22"/>
                  <w:szCs w:val="22"/>
                </w:rPr>
                <w:t>sks6958@psu.edu</w:t>
              </w:r>
            </w:hyperlink>
          </w:p>
        </w:tc>
        <w:tc>
          <w:tcPr>
            <w:tcW w:w="2790" w:type="dxa"/>
            <w:shd w:val="clear" w:color="auto" w:fill="FFFFFF" w:themeFill="background1"/>
          </w:tcPr>
          <w:p w14:paraId="5AF6A434" w14:textId="0F0FFA35" w:rsidR="00CD60A4" w:rsidRPr="0080006B" w:rsidRDefault="008653BF" w:rsidP="0001033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202 LSB, Wed 3:30-4:30</w:t>
            </w:r>
            <w:r w:rsidR="00DE7A1B">
              <w:rPr>
                <w:rFonts w:asciiTheme="minorHAnsi" w:hAnsiTheme="minorHAnsi" w:cstheme="minorHAnsi"/>
                <w:color w:val="000000"/>
                <w:sz w:val="22"/>
                <w:szCs w:val="22"/>
              </w:rPr>
              <w:t xml:space="preserve"> pm</w:t>
            </w:r>
          </w:p>
        </w:tc>
        <w:tc>
          <w:tcPr>
            <w:tcW w:w="2430" w:type="dxa"/>
            <w:shd w:val="clear" w:color="auto" w:fill="FFFFFF" w:themeFill="background1"/>
          </w:tcPr>
          <w:p w14:paraId="43063A87" w14:textId="3F4D9DF7" w:rsidR="00CD60A4" w:rsidRPr="0080006B" w:rsidRDefault="00BD0A1E" w:rsidP="0001033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Students last name</w:t>
            </w:r>
            <w:r w:rsidR="005148BF">
              <w:rPr>
                <w:rFonts w:asciiTheme="minorHAnsi" w:hAnsiTheme="minorHAnsi" w:cstheme="minorHAnsi"/>
                <w:color w:val="000000"/>
                <w:sz w:val="22"/>
                <w:szCs w:val="22"/>
              </w:rPr>
              <w:t xml:space="preserve"> S-Z</w:t>
            </w:r>
          </w:p>
        </w:tc>
      </w:tr>
    </w:tbl>
    <w:p w14:paraId="4F696324" w14:textId="77777777" w:rsidR="00377BE5" w:rsidRDefault="00377BE5" w:rsidP="0069378C">
      <w:pPr>
        <w:pStyle w:val="Heading3"/>
        <w:rPr>
          <w:rFonts w:asciiTheme="minorHAnsi" w:hAnsiTheme="minorHAnsi" w:cstheme="minorHAnsi"/>
          <w:color w:val="5B9BD5" w:themeColor="accent1"/>
          <w:szCs w:val="28"/>
        </w:rPr>
      </w:pPr>
    </w:p>
    <w:p w14:paraId="57E47A67" w14:textId="4B888529" w:rsidR="0069378C" w:rsidRDefault="0069378C" w:rsidP="0069378C">
      <w:pPr>
        <w:pStyle w:val="Heading3"/>
        <w:rPr>
          <w:rFonts w:asciiTheme="minorHAnsi" w:hAnsiTheme="minorHAnsi" w:cstheme="minorHAnsi"/>
          <w:color w:val="5B9BD5" w:themeColor="accent1"/>
          <w:szCs w:val="28"/>
        </w:rPr>
      </w:pPr>
      <w:r w:rsidRPr="0069378C">
        <w:rPr>
          <w:rFonts w:asciiTheme="minorHAnsi" w:hAnsiTheme="minorHAnsi" w:cstheme="minorHAnsi"/>
          <w:color w:val="5B9BD5" w:themeColor="accent1"/>
          <w:szCs w:val="28"/>
        </w:rPr>
        <w:t>Course Policies</w:t>
      </w:r>
    </w:p>
    <w:p w14:paraId="3B429621" w14:textId="77777777" w:rsidR="002E38A2" w:rsidRPr="004D7A82" w:rsidRDefault="002E38A2">
      <w:pPr>
        <w:pStyle w:val="Heading3"/>
        <w:rPr>
          <w:rFonts w:asciiTheme="minorHAnsi" w:hAnsiTheme="minorHAnsi" w:cstheme="minorHAnsi"/>
          <w:b w:val="0"/>
          <w:bCs w:val="0"/>
          <w:sz w:val="22"/>
          <w:szCs w:val="22"/>
        </w:rPr>
      </w:pPr>
    </w:p>
    <w:p w14:paraId="2DE341BD" w14:textId="0AEF41FC" w:rsidR="00575629" w:rsidRPr="004D7A82" w:rsidRDefault="00575629" w:rsidP="009631BE">
      <w:pPr>
        <w:rPr>
          <w:rFonts w:asciiTheme="minorHAnsi" w:hAnsiTheme="minorHAnsi" w:cstheme="minorHAnsi"/>
          <w:sz w:val="22"/>
          <w:szCs w:val="22"/>
        </w:rPr>
      </w:pPr>
      <w:r w:rsidRPr="004D7A82">
        <w:rPr>
          <w:rFonts w:asciiTheme="minorHAnsi" w:hAnsiTheme="minorHAnsi" w:cstheme="minorHAnsi"/>
          <w:b/>
          <w:bCs/>
          <w:sz w:val="22"/>
          <w:szCs w:val="22"/>
        </w:rPr>
        <w:t xml:space="preserve">Attendance:  </w:t>
      </w:r>
      <w:r w:rsidRPr="004D7A82">
        <w:rPr>
          <w:rFonts w:asciiTheme="minorHAnsi" w:hAnsiTheme="minorHAnsi" w:cstheme="minorHAnsi"/>
          <w:sz w:val="22"/>
          <w:szCs w:val="22"/>
        </w:rPr>
        <w:t>Attendance is not required</w:t>
      </w:r>
      <w:r w:rsidR="0078637E">
        <w:rPr>
          <w:rFonts w:asciiTheme="minorHAnsi" w:hAnsiTheme="minorHAnsi" w:cstheme="minorHAnsi"/>
          <w:sz w:val="22"/>
          <w:szCs w:val="22"/>
        </w:rPr>
        <w:t xml:space="preserve"> but is </w:t>
      </w:r>
      <w:r w:rsidR="0078637E" w:rsidRPr="004D7A82">
        <w:rPr>
          <w:rFonts w:asciiTheme="minorHAnsi" w:hAnsiTheme="minorHAnsi" w:cstheme="minorHAnsi"/>
          <w:i/>
          <w:sz w:val="22"/>
          <w:szCs w:val="22"/>
          <w:u w:val="single"/>
        </w:rPr>
        <w:t>strongly recommended</w:t>
      </w:r>
      <w:r w:rsidR="0078637E">
        <w:rPr>
          <w:rFonts w:asciiTheme="minorHAnsi" w:hAnsiTheme="minorHAnsi" w:cstheme="minorHAnsi"/>
          <w:i/>
          <w:sz w:val="22"/>
          <w:szCs w:val="22"/>
          <w:u w:val="single"/>
        </w:rPr>
        <w:t xml:space="preserve">. </w:t>
      </w:r>
      <w:r w:rsidR="0078637E" w:rsidRPr="004D7A82">
        <w:rPr>
          <w:rFonts w:asciiTheme="minorHAnsi" w:hAnsiTheme="minorHAnsi" w:cstheme="minorHAnsi"/>
          <w:sz w:val="22"/>
          <w:szCs w:val="22"/>
        </w:rPr>
        <w:t xml:space="preserve"> </w:t>
      </w:r>
      <w:r w:rsidR="009631BE">
        <w:rPr>
          <w:rFonts w:asciiTheme="minorHAnsi" w:hAnsiTheme="minorHAnsi" w:cstheme="minorHAnsi"/>
          <w:sz w:val="22"/>
          <w:szCs w:val="22"/>
        </w:rPr>
        <w:t>A</w:t>
      </w:r>
      <w:r w:rsidRPr="004D7A82">
        <w:rPr>
          <w:rFonts w:asciiTheme="minorHAnsi" w:hAnsiTheme="minorHAnsi" w:cstheme="minorHAnsi"/>
          <w:sz w:val="22"/>
          <w:szCs w:val="22"/>
        </w:rPr>
        <w:t xml:space="preserve"> portion of your grade will be determined by in</w:t>
      </w:r>
      <w:r w:rsidR="005C0EFF">
        <w:rPr>
          <w:rFonts w:asciiTheme="minorHAnsi" w:hAnsiTheme="minorHAnsi" w:cstheme="minorHAnsi"/>
          <w:sz w:val="22"/>
          <w:szCs w:val="22"/>
        </w:rPr>
        <w:t>-</w:t>
      </w:r>
      <w:r w:rsidRPr="004D7A82">
        <w:rPr>
          <w:rFonts w:asciiTheme="minorHAnsi" w:hAnsiTheme="minorHAnsi" w:cstheme="minorHAnsi"/>
          <w:sz w:val="22"/>
          <w:szCs w:val="22"/>
        </w:rPr>
        <w:t>class exercises and quizzes</w:t>
      </w:r>
      <w:r w:rsidRPr="009631BE">
        <w:rPr>
          <w:rFonts w:asciiTheme="minorHAnsi" w:hAnsiTheme="minorHAnsi" w:cstheme="minorHAnsi"/>
          <w:sz w:val="22"/>
          <w:szCs w:val="22"/>
        </w:rPr>
        <w:t>, which cannot be made up</w:t>
      </w:r>
      <w:r w:rsidRPr="004D7A82">
        <w:rPr>
          <w:rFonts w:asciiTheme="minorHAnsi" w:hAnsiTheme="minorHAnsi" w:cstheme="minorHAnsi"/>
          <w:sz w:val="22"/>
          <w:szCs w:val="22"/>
        </w:rPr>
        <w:t xml:space="preserve">.  Also, some of the materials </w:t>
      </w:r>
      <w:r w:rsidR="00374912">
        <w:rPr>
          <w:rFonts w:asciiTheme="minorHAnsi" w:hAnsiTheme="minorHAnsi" w:cstheme="minorHAnsi"/>
          <w:sz w:val="22"/>
          <w:szCs w:val="22"/>
        </w:rPr>
        <w:t>you will be asked</w:t>
      </w:r>
      <w:r w:rsidRPr="004D7A82">
        <w:rPr>
          <w:rFonts w:asciiTheme="minorHAnsi" w:hAnsiTheme="minorHAnsi" w:cstheme="minorHAnsi"/>
          <w:sz w:val="22"/>
          <w:szCs w:val="22"/>
        </w:rPr>
        <w:t xml:space="preserve"> on </w:t>
      </w:r>
      <w:r w:rsidR="00374912">
        <w:rPr>
          <w:rFonts w:asciiTheme="minorHAnsi" w:hAnsiTheme="minorHAnsi" w:cstheme="minorHAnsi"/>
          <w:sz w:val="22"/>
          <w:szCs w:val="22"/>
        </w:rPr>
        <w:t xml:space="preserve">during </w:t>
      </w:r>
      <w:r w:rsidR="00A3360F">
        <w:rPr>
          <w:rFonts w:asciiTheme="minorHAnsi" w:hAnsiTheme="minorHAnsi" w:cstheme="minorHAnsi"/>
          <w:sz w:val="22"/>
          <w:szCs w:val="22"/>
        </w:rPr>
        <w:t>exams</w:t>
      </w:r>
      <w:r w:rsidRPr="004D7A82">
        <w:rPr>
          <w:rFonts w:asciiTheme="minorHAnsi" w:hAnsiTheme="minorHAnsi" w:cstheme="minorHAnsi"/>
          <w:sz w:val="22"/>
          <w:szCs w:val="22"/>
        </w:rPr>
        <w:t xml:space="preserve"> will be from in-class lecture</w:t>
      </w:r>
      <w:r w:rsidR="00374912">
        <w:rPr>
          <w:rFonts w:asciiTheme="minorHAnsi" w:hAnsiTheme="minorHAnsi" w:cstheme="minorHAnsi"/>
          <w:sz w:val="22"/>
          <w:szCs w:val="22"/>
        </w:rPr>
        <w:t>s</w:t>
      </w:r>
      <w:r w:rsidR="009631BE">
        <w:rPr>
          <w:rFonts w:asciiTheme="minorHAnsi" w:hAnsiTheme="minorHAnsi" w:cstheme="minorHAnsi"/>
          <w:sz w:val="22"/>
          <w:szCs w:val="22"/>
        </w:rPr>
        <w:t xml:space="preserve">, </w:t>
      </w:r>
      <w:r w:rsidRPr="004D7A82">
        <w:rPr>
          <w:rFonts w:asciiTheme="minorHAnsi" w:hAnsiTheme="minorHAnsi" w:cstheme="minorHAnsi"/>
          <w:sz w:val="22"/>
          <w:szCs w:val="22"/>
        </w:rPr>
        <w:t xml:space="preserve">and / or class discussions. </w:t>
      </w:r>
      <w:r w:rsidR="005C0EFF">
        <w:rPr>
          <w:rFonts w:asciiTheme="minorHAnsi" w:hAnsiTheme="minorHAnsi" w:cstheme="minorHAnsi"/>
          <w:sz w:val="22"/>
          <w:szCs w:val="22"/>
        </w:rPr>
        <w:t xml:space="preserve">Previous experience over the years shows that </w:t>
      </w:r>
      <w:r w:rsidR="005C0EFF" w:rsidRPr="005C0EFF">
        <w:rPr>
          <w:rFonts w:asciiTheme="minorHAnsi" w:hAnsiTheme="minorHAnsi" w:cstheme="minorHAnsi"/>
          <w:sz w:val="22"/>
          <w:szCs w:val="22"/>
          <w:u w:val="single"/>
        </w:rPr>
        <w:t>students who attend classes are more likely to enjoy the course and to succeed in it</w:t>
      </w:r>
      <w:r w:rsidR="005C0EFF">
        <w:rPr>
          <w:rFonts w:asciiTheme="minorHAnsi" w:hAnsiTheme="minorHAnsi" w:cstheme="minorHAnsi"/>
          <w:sz w:val="22"/>
          <w:szCs w:val="22"/>
        </w:rPr>
        <w:t>.</w:t>
      </w:r>
      <w:r w:rsidR="00374912">
        <w:rPr>
          <w:rFonts w:asciiTheme="minorHAnsi" w:hAnsiTheme="minorHAnsi" w:cstheme="minorHAnsi"/>
          <w:sz w:val="22"/>
          <w:szCs w:val="22"/>
        </w:rPr>
        <w:t xml:space="preserve"> </w:t>
      </w:r>
      <w:r w:rsidR="00374912" w:rsidRPr="00374912">
        <w:rPr>
          <w:rFonts w:asciiTheme="minorHAnsi" w:hAnsiTheme="minorHAnsi" w:cstheme="minorHAnsi"/>
          <w:b/>
          <w:bCs/>
          <w:sz w:val="22"/>
          <w:szCs w:val="22"/>
        </w:rPr>
        <w:t>There is no need to email us if you missed a class</w:t>
      </w:r>
      <w:r w:rsidR="00374912">
        <w:rPr>
          <w:rFonts w:asciiTheme="minorHAnsi" w:hAnsiTheme="minorHAnsi" w:cstheme="minorHAnsi"/>
          <w:sz w:val="22"/>
          <w:szCs w:val="22"/>
        </w:rPr>
        <w:t xml:space="preserve">. Simply check the website for materials following the class and contact your TA if you have specific questions. </w:t>
      </w:r>
    </w:p>
    <w:p w14:paraId="095165BD" w14:textId="2D03205D" w:rsidR="0069378C" w:rsidRPr="001B2981" w:rsidRDefault="0069378C" w:rsidP="0069378C">
      <w:pPr>
        <w:spacing w:before="100" w:beforeAutospacing="1" w:after="100" w:afterAutospacing="1"/>
        <w:rPr>
          <w:rFonts w:ascii="Calibri" w:hAnsi="Calibri" w:cs="Calibri"/>
          <w:b/>
          <w:bCs/>
          <w:sz w:val="22"/>
          <w:szCs w:val="22"/>
          <w:lang w:eastAsia="zh-CN"/>
        </w:rPr>
      </w:pPr>
      <w:r w:rsidRPr="001B2981">
        <w:rPr>
          <w:rFonts w:ascii="Calibri" w:hAnsi="Calibri" w:cs="Calibri"/>
          <w:b/>
          <w:bCs/>
          <w:sz w:val="22"/>
          <w:szCs w:val="22"/>
          <w:lang w:eastAsia="zh-CN"/>
        </w:rPr>
        <w:t>Course resources</w:t>
      </w:r>
      <w:r>
        <w:rPr>
          <w:rFonts w:ascii="Calibri" w:hAnsi="Calibri" w:cs="Calibri"/>
          <w:b/>
          <w:bCs/>
          <w:sz w:val="22"/>
          <w:szCs w:val="22"/>
          <w:lang w:eastAsia="zh-CN"/>
        </w:rPr>
        <w:t xml:space="preserve">. </w:t>
      </w:r>
      <w:r w:rsidRPr="001B2981">
        <w:rPr>
          <w:rFonts w:ascii="Calibri" w:hAnsi="Calibri" w:cs="Calibri"/>
          <w:sz w:val="22"/>
          <w:szCs w:val="22"/>
          <w:lang w:eastAsia="zh-CN"/>
        </w:rPr>
        <w:t xml:space="preserve">Lecture notes, PDFs of primary literature, and additional information pertaining to the lectures, will be posted on the Canvas website. </w:t>
      </w:r>
      <w:r w:rsidR="005C0EFF">
        <w:rPr>
          <w:rFonts w:ascii="Calibri" w:hAnsi="Calibri" w:cs="Calibri"/>
          <w:sz w:val="22"/>
          <w:szCs w:val="22"/>
          <w:lang w:eastAsia="zh-CN"/>
        </w:rPr>
        <w:t xml:space="preserve">I will try to upload the slides </w:t>
      </w:r>
      <w:r w:rsidR="005C0EFF" w:rsidRPr="004B133D">
        <w:rPr>
          <w:rFonts w:ascii="Calibri" w:hAnsi="Calibri" w:cs="Calibri"/>
          <w:sz w:val="22"/>
          <w:szCs w:val="22"/>
          <w:u w:val="single"/>
          <w:lang w:eastAsia="zh-CN"/>
        </w:rPr>
        <w:t>prior</w:t>
      </w:r>
      <w:r w:rsidR="005C0EFF">
        <w:rPr>
          <w:rFonts w:ascii="Calibri" w:hAnsi="Calibri" w:cs="Calibri"/>
          <w:sz w:val="22"/>
          <w:szCs w:val="22"/>
          <w:lang w:eastAsia="zh-CN"/>
        </w:rPr>
        <w:t xml:space="preserve"> to </w:t>
      </w:r>
      <w:r w:rsidR="007E56AF">
        <w:rPr>
          <w:rFonts w:ascii="Calibri" w:hAnsi="Calibri" w:cs="Calibri"/>
          <w:sz w:val="22"/>
          <w:szCs w:val="22"/>
          <w:lang w:eastAsia="zh-CN"/>
        </w:rPr>
        <w:t xml:space="preserve">each </w:t>
      </w:r>
      <w:r w:rsidR="005C0EFF">
        <w:rPr>
          <w:rFonts w:ascii="Calibri" w:hAnsi="Calibri" w:cs="Calibri"/>
          <w:sz w:val="22"/>
          <w:szCs w:val="22"/>
          <w:lang w:eastAsia="zh-CN"/>
        </w:rPr>
        <w:t xml:space="preserve">class. I strongly recommend printing the slides and bringing them with you to class. Writing notes on the slides decreases significantly the </w:t>
      </w:r>
      <w:proofErr w:type="gramStart"/>
      <w:r w:rsidR="005C0EFF">
        <w:rPr>
          <w:rFonts w:ascii="Calibri" w:hAnsi="Calibri" w:cs="Calibri"/>
          <w:sz w:val="22"/>
          <w:szCs w:val="22"/>
          <w:lang w:eastAsia="zh-CN"/>
        </w:rPr>
        <w:t>amount</w:t>
      </w:r>
      <w:proofErr w:type="gramEnd"/>
      <w:r w:rsidR="005C0EFF">
        <w:rPr>
          <w:rFonts w:ascii="Calibri" w:hAnsi="Calibri" w:cs="Calibri"/>
          <w:sz w:val="22"/>
          <w:szCs w:val="22"/>
          <w:lang w:eastAsia="zh-CN"/>
        </w:rPr>
        <w:t xml:space="preserve"> of notes you take, allowing you </w:t>
      </w:r>
      <w:r w:rsidR="007E56AF">
        <w:rPr>
          <w:rFonts w:ascii="Calibri" w:hAnsi="Calibri" w:cs="Calibri"/>
          <w:sz w:val="22"/>
          <w:szCs w:val="22"/>
          <w:lang w:eastAsia="zh-CN"/>
        </w:rPr>
        <w:t>more time for listening and participating</w:t>
      </w:r>
      <w:r w:rsidR="005C0EFF">
        <w:rPr>
          <w:rFonts w:ascii="Calibri" w:hAnsi="Calibri" w:cs="Calibri"/>
          <w:sz w:val="22"/>
          <w:szCs w:val="22"/>
          <w:lang w:eastAsia="zh-CN"/>
        </w:rPr>
        <w:t xml:space="preserve">. </w:t>
      </w:r>
      <w:r w:rsidRPr="001B2981">
        <w:rPr>
          <w:rFonts w:ascii="Calibri" w:hAnsi="Calibri" w:cs="Calibri"/>
          <w:sz w:val="22"/>
          <w:szCs w:val="22"/>
          <w:lang w:eastAsia="zh-CN"/>
        </w:rPr>
        <w:t>Canvas will be also used for announcements, accessing your grades, and communicating with your instructor and classmates.</w:t>
      </w:r>
    </w:p>
    <w:p w14:paraId="12B8B4BE" w14:textId="713A863E" w:rsidR="0069378C" w:rsidRPr="001B2981" w:rsidRDefault="0069378C" w:rsidP="0069378C">
      <w:pPr>
        <w:spacing w:before="100" w:beforeAutospacing="1" w:after="100" w:afterAutospacing="1"/>
        <w:rPr>
          <w:rFonts w:ascii="Calibri" w:hAnsi="Calibri" w:cs="Calibri"/>
          <w:sz w:val="22"/>
          <w:szCs w:val="22"/>
          <w:lang w:eastAsia="zh-CN"/>
        </w:rPr>
      </w:pPr>
      <w:r w:rsidRPr="001B2981">
        <w:rPr>
          <w:rFonts w:ascii="Calibri" w:hAnsi="Calibri" w:cs="Calibri"/>
          <w:b/>
          <w:bCs/>
          <w:sz w:val="22"/>
          <w:szCs w:val="22"/>
          <w:lang w:eastAsia="zh-CN"/>
        </w:rPr>
        <w:t>Course communication</w:t>
      </w:r>
      <w:r>
        <w:rPr>
          <w:rFonts w:ascii="Calibri" w:hAnsi="Calibri" w:cs="Calibri"/>
          <w:sz w:val="22"/>
          <w:szCs w:val="22"/>
          <w:lang w:eastAsia="zh-CN"/>
        </w:rPr>
        <w:t xml:space="preserve">. </w:t>
      </w:r>
      <w:r w:rsidRPr="001B2981">
        <w:rPr>
          <w:rFonts w:ascii="Calibri" w:hAnsi="Calibri" w:cs="Calibri"/>
          <w:sz w:val="22"/>
          <w:szCs w:val="22"/>
          <w:lang w:eastAsia="zh-CN"/>
        </w:rPr>
        <w:t xml:space="preserve">If you need to communicate with </w:t>
      </w:r>
      <w:r w:rsidR="004B133D">
        <w:rPr>
          <w:rFonts w:ascii="Calibri" w:hAnsi="Calibri" w:cs="Calibri"/>
          <w:sz w:val="22"/>
          <w:szCs w:val="22"/>
          <w:lang w:eastAsia="zh-CN"/>
        </w:rPr>
        <w:t>us</w:t>
      </w:r>
      <w:r w:rsidRPr="001B2981">
        <w:rPr>
          <w:rFonts w:ascii="Calibri" w:hAnsi="Calibri" w:cs="Calibri"/>
          <w:sz w:val="22"/>
          <w:szCs w:val="22"/>
          <w:lang w:eastAsia="zh-CN"/>
        </w:rPr>
        <w:t>, please use email. Please use your own Penn State email account to send and receive messages</w:t>
      </w:r>
      <w:r w:rsidR="001C63BC">
        <w:rPr>
          <w:rFonts w:ascii="Calibri" w:hAnsi="Calibri" w:cs="Calibri"/>
          <w:sz w:val="22"/>
          <w:szCs w:val="22"/>
          <w:lang w:eastAsia="zh-CN"/>
        </w:rPr>
        <w:t xml:space="preserve"> and to login to Canvas. </w:t>
      </w:r>
      <w:r w:rsidRPr="001B2981">
        <w:rPr>
          <w:rFonts w:ascii="Calibri" w:hAnsi="Calibri" w:cs="Calibri"/>
          <w:sz w:val="22"/>
          <w:szCs w:val="22"/>
          <w:lang w:eastAsia="zh-CN"/>
        </w:rPr>
        <w:t xml:space="preserve">Office hours are </w:t>
      </w:r>
      <w:r w:rsidR="004B133D">
        <w:rPr>
          <w:rFonts w:ascii="Calibri" w:hAnsi="Calibri" w:cs="Calibri"/>
          <w:sz w:val="22"/>
          <w:szCs w:val="22"/>
          <w:lang w:eastAsia="zh-CN"/>
        </w:rPr>
        <w:t>listed above</w:t>
      </w:r>
      <w:r w:rsidRPr="001B2981">
        <w:rPr>
          <w:rFonts w:ascii="Calibri" w:hAnsi="Calibri" w:cs="Calibri"/>
          <w:sz w:val="22"/>
          <w:szCs w:val="22"/>
          <w:lang w:eastAsia="zh-CN"/>
        </w:rPr>
        <w:t xml:space="preserve">. </w:t>
      </w:r>
      <w:r w:rsidR="004B133D">
        <w:rPr>
          <w:rFonts w:ascii="Calibri" w:hAnsi="Calibri" w:cs="Calibri"/>
          <w:sz w:val="22"/>
          <w:szCs w:val="22"/>
          <w:lang w:eastAsia="zh-CN"/>
        </w:rPr>
        <w:t xml:space="preserve">There is no need to let us know before coming to office hours – if there </w:t>
      </w:r>
      <w:proofErr w:type="gramStart"/>
      <w:r w:rsidR="004B133D">
        <w:rPr>
          <w:rFonts w:ascii="Calibri" w:hAnsi="Calibri" w:cs="Calibri"/>
          <w:sz w:val="22"/>
          <w:szCs w:val="22"/>
          <w:lang w:eastAsia="zh-CN"/>
        </w:rPr>
        <w:t>is</w:t>
      </w:r>
      <w:proofErr w:type="gramEnd"/>
      <w:r w:rsidR="004B133D">
        <w:rPr>
          <w:rFonts w:ascii="Calibri" w:hAnsi="Calibri" w:cs="Calibri"/>
          <w:sz w:val="22"/>
          <w:szCs w:val="22"/>
          <w:lang w:eastAsia="zh-CN"/>
        </w:rPr>
        <w:t xml:space="preserve"> anything you would like to discuss, simply come! </w:t>
      </w:r>
      <w:r w:rsidRPr="001B2981">
        <w:rPr>
          <w:rFonts w:ascii="Calibri" w:hAnsi="Calibri" w:cs="Calibri"/>
          <w:sz w:val="22"/>
          <w:szCs w:val="22"/>
          <w:lang w:eastAsia="zh-CN"/>
        </w:rPr>
        <w:t xml:space="preserve">Barring unusual circumstances, expect a reply within 24 hours during the week, and 48 hours over the weekend. </w:t>
      </w:r>
      <w:r w:rsidRPr="001B2981">
        <w:rPr>
          <w:rFonts w:ascii="Calibri" w:hAnsi="Calibri" w:cs="Calibri"/>
          <w:b/>
          <w:bCs/>
          <w:sz w:val="22"/>
          <w:szCs w:val="22"/>
          <w:lang w:eastAsia="zh-CN"/>
        </w:rPr>
        <w:t xml:space="preserve">Please be aware that I do not check </w:t>
      </w:r>
      <w:r w:rsidR="004B133D">
        <w:rPr>
          <w:rFonts w:ascii="Calibri" w:hAnsi="Calibri" w:cs="Calibri"/>
          <w:b/>
          <w:bCs/>
          <w:sz w:val="22"/>
          <w:szCs w:val="22"/>
          <w:lang w:eastAsia="zh-CN"/>
        </w:rPr>
        <w:t xml:space="preserve">my </w:t>
      </w:r>
      <w:r w:rsidRPr="001B2981">
        <w:rPr>
          <w:rFonts w:ascii="Calibri" w:hAnsi="Calibri" w:cs="Calibri"/>
          <w:b/>
          <w:bCs/>
          <w:sz w:val="22"/>
          <w:szCs w:val="22"/>
          <w:lang w:eastAsia="zh-CN"/>
        </w:rPr>
        <w:t>email</w:t>
      </w:r>
      <w:r w:rsidR="004B133D">
        <w:rPr>
          <w:rFonts w:ascii="Calibri" w:hAnsi="Calibri" w:cs="Calibri"/>
          <w:b/>
          <w:bCs/>
          <w:sz w:val="22"/>
          <w:szCs w:val="22"/>
          <w:lang w:eastAsia="zh-CN"/>
        </w:rPr>
        <w:t>s</w:t>
      </w:r>
      <w:r w:rsidRPr="001B2981">
        <w:rPr>
          <w:rFonts w:ascii="Calibri" w:hAnsi="Calibri" w:cs="Calibri"/>
          <w:b/>
          <w:bCs/>
          <w:sz w:val="22"/>
          <w:szCs w:val="22"/>
          <w:lang w:eastAsia="zh-CN"/>
        </w:rPr>
        <w:t xml:space="preserve"> between </w:t>
      </w:r>
      <w:r w:rsidR="001C63BC">
        <w:rPr>
          <w:rFonts w:ascii="Calibri" w:hAnsi="Calibri" w:cs="Calibri"/>
          <w:b/>
          <w:bCs/>
          <w:sz w:val="22"/>
          <w:szCs w:val="22"/>
          <w:lang w:eastAsia="zh-CN"/>
        </w:rPr>
        <w:t xml:space="preserve">5 </w:t>
      </w:r>
      <w:r w:rsidRPr="001B2981">
        <w:rPr>
          <w:rFonts w:ascii="Calibri" w:hAnsi="Calibri" w:cs="Calibri"/>
          <w:b/>
          <w:bCs/>
          <w:sz w:val="22"/>
          <w:szCs w:val="22"/>
          <w:lang w:eastAsia="zh-CN"/>
        </w:rPr>
        <w:t xml:space="preserve">pm </w:t>
      </w:r>
      <w:r w:rsidR="001C63BC">
        <w:rPr>
          <w:rFonts w:ascii="Calibri" w:hAnsi="Calibri" w:cs="Calibri"/>
          <w:b/>
          <w:bCs/>
          <w:sz w:val="22"/>
          <w:szCs w:val="22"/>
          <w:lang w:eastAsia="zh-CN"/>
        </w:rPr>
        <w:t>to</w:t>
      </w:r>
      <w:r w:rsidRPr="001B2981">
        <w:rPr>
          <w:rFonts w:ascii="Calibri" w:hAnsi="Calibri" w:cs="Calibri"/>
          <w:b/>
          <w:bCs/>
          <w:sz w:val="22"/>
          <w:szCs w:val="22"/>
          <w:lang w:eastAsia="zh-CN"/>
        </w:rPr>
        <w:t xml:space="preserve"> 8</w:t>
      </w:r>
      <w:r w:rsidR="001C63BC">
        <w:rPr>
          <w:rFonts w:ascii="Calibri" w:hAnsi="Calibri" w:cs="Calibri"/>
          <w:b/>
          <w:bCs/>
          <w:sz w:val="22"/>
          <w:szCs w:val="22"/>
          <w:lang w:eastAsia="zh-CN"/>
        </w:rPr>
        <w:t xml:space="preserve"> </w:t>
      </w:r>
      <w:r w:rsidRPr="001B2981">
        <w:rPr>
          <w:rFonts w:ascii="Calibri" w:hAnsi="Calibri" w:cs="Calibri"/>
          <w:b/>
          <w:bCs/>
          <w:sz w:val="22"/>
          <w:szCs w:val="22"/>
          <w:lang w:eastAsia="zh-CN"/>
        </w:rPr>
        <w:t>am</w:t>
      </w:r>
      <w:r w:rsidRPr="001B2981">
        <w:rPr>
          <w:rFonts w:ascii="Calibri" w:hAnsi="Calibri" w:cs="Calibri"/>
          <w:sz w:val="22"/>
          <w:szCs w:val="22"/>
          <w:lang w:eastAsia="zh-CN"/>
        </w:rPr>
        <w:t>. I will occasionally email members of the class. Please check your email regularly to be sure you get the info</w:t>
      </w:r>
      <w:r w:rsidR="00AA2437">
        <w:rPr>
          <w:rFonts w:ascii="Calibri" w:hAnsi="Calibri" w:cs="Calibri"/>
          <w:sz w:val="22"/>
          <w:szCs w:val="22"/>
          <w:lang w:eastAsia="zh-CN"/>
        </w:rPr>
        <w:t>rmation</w:t>
      </w:r>
      <w:r w:rsidRPr="001B2981">
        <w:rPr>
          <w:rFonts w:ascii="Calibri" w:hAnsi="Calibri" w:cs="Calibri"/>
          <w:sz w:val="22"/>
          <w:szCs w:val="22"/>
          <w:lang w:eastAsia="zh-CN"/>
        </w:rPr>
        <w:t xml:space="preserve"> I send out. Each student is responsible for reading and following the instructions, guidelines, and schedules in this syllabus</w:t>
      </w:r>
      <w:r w:rsidR="00AA2437">
        <w:rPr>
          <w:rFonts w:ascii="Calibri" w:hAnsi="Calibri" w:cs="Calibri"/>
          <w:sz w:val="22"/>
          <w:szCs w:val="22"/>
          <w:lang w:eastAsia="zh-CN"/>
        </w:rPr>
        <w:t xml:space="preserve">, </w:t>
      </w:r>
      <w:r w:rsidRPr="001B2981">
        <w:rPr>
          <w:rFonts w:ascii="Calibri" w:hAnsi="Calibri" w:cs="Calibri"/>
          <w:sz w:val="22"/>
          <w:szCs w:val="22"/>
          <w:lang w:eastAsia="zh-CN"/>
        </w:rPr>
        <w:t xml:space="preserve">on the course webpage </w:t>
      </w:r>
      <w:r w:rsidR="00AA2437">
        <w:rPr>
          <w:rFonts w:ascii="Calibri" w:hAnsi="Calibri" w:cs="Calibri"/>
          <w:sz w:val="22"/>
          <w:szCs w:val="22"/>
          <w:lang w:eastAsia="zh-CN"/>
        </w:rPr>
        <w:t xml:space="preserve">and </w:t>
      </w:r>
      <w:r w:rsidRPr="001B2981">
        <w:rPr>
          <w:rFonts w:ascii="Calibri" w:hAnsi="Calibri" w:cs="Calibri"/>
          <w:sz w:val="22"/>
          <w:szCs w:val="22"/>
          <w:lang w:eastAsia="zh-CN"/>
        </w:rPr>
        <w:t>in class. Not having read the information will not constitute an excuse for missing deadlines, assignments, or other assessments. Please set your preference in Canvas so that you receive timely notifications of course announcements and other information.</w:t>
      </w:r>
      <w:r w:rsidRPr="001B2981">
        <w:t xml:space="preserve"> </w:t>
      </w:r>
      <w:r w:rsidRPr="001B2981">
        <w:rPr>
          <w:rFonts w:ascii="Calibri" w:hAnsi="Calibri" w:cs="Calibri"/>
          <w:sz w:val="22"/>
          <w:szCs w:val="22"/>
          <w:lang w:eastAsia="zh-CN"/>
        </w:rPr>
        <w:t xml:space="preserve">Questions about homework and course materials should </w:t>
      </w:r>
      <w:r w:rsidR="001C63BC">
        <w:rPr>
          <w:rFonts w:ascii="Calibri" w:hAnsi="Calibri" w:cs="Calibri"/>
          <w:sz w:val="22"/>
          <w:szCs w:val="22"/>
          <w:lang w:eastAsia="zh-CN"/>
        </w:rPr>
        <w:t xml:space="preserve">first </w:t>
      </w:r>
      <w:r w:rsidRPr="001B2981">
        <w:rPr>
          <w:rFonts w:ascii="Calibri" w:hAnsi="Calibri" w:cs="Calibri"/>
          <w:sz w:val="22"/>
          <w:szCs w:val="22"/>
          <w:lang w:eastAsia="zh-CN"/>
        </w:rPr>
        <w:t xml:space="preserve">be sent to </w:t>
      </w:r>
      <w:r w:rsidR="00CC6DAB">
        <w:rPr>
          <w:rFonts w:ascii="Calibri" w:hAnsi="Calibri" w:cs="Calibri"/>
          <w:sz w:val="22"/>
          <w:szCs w:val="22"/>
          <w:lang w:eastAsia="zh-CN"/>
        </w:rPr>
        <w:t>your</w:t>
      </w:r>
      <w:r w:rsidRPr="001B2981">
        <w:rPr>
          <w:rFonts w:ascii="Calibri" w:hAnsi="Calibri" w:cs="Calibri"/>
          <w:sz w:val="22"/>
          <w:szCs w:val="22"/>
          <w:lang w:eastAsia="zh-CN"/>
        </w:rPr>
        <w:t xml:space="preserve"> TA. Please be aware that email is NOT an acceptable method by which to submit assignments</w:t>
      </w:r>
      <w:r w:rsidR="00832C1A">
        <w:rPr>
          <w:rFonts w:ascii="Calibri" w:hAnsi="Calibri" w:cs="Calibri"/>
          <w:sz w:val="22"/>
          <w:szCs w:val="22"/>
          <w:lang w:eastAsia="zh-CN"/>
        </w:rPr>
        <w:t>, u</w:t>
      </w:r>
      <w:r w:rsidR="00832C1A" w:rsidRPr="00832C1A">
        <w:rPr>
          <w:rFonts w:ascii="Calibri" w:hAnsi="Calibri" w:cs="Calibri"/>
          <w:sz w:val="22"/>
          <w:szCs w:val="22"/>
          <w:lang w:eastAsia="zh-CN"/>
        </w:rPr>
        <w:t>nless otherwise stated in the syllabus or in class</w:t>
      </w:r>
      <w:r w:rsidR="007E56AF">
        <w:rPr>
          <w:rFonts w:ascii="Calibri" w:hAnsi="Calibri" w:cs="Calibri"/>
          <w:sz w:val="22"/>
          <w:szCs w:val="22"/>
          <w:lang w:eastAsia="zh-CN"/>
        </w:rPr>
        <w:t>.</w:t>
      </w:r>
    </w:p>
    <w:p w14:paraId="16FFCEC7" w14:textId="442FC4F4" w:rsidR="0069378C" w:rsidRPr="0069378C" w:rsidRDefault="0069378C" w:rsidP="0069378C">
      <w:pPr>
        <w:spacing w:before="100" w:beforeAutospacing="1" w:after="100" w:afterAutospacing="1"/>
        <w:rPr>
          <w:rFonts w:ascii="Calibri" w:hAnsi="Calibri" w:cs="Calibri"/>
          <w:b/>
          <w:bCs/>
          <w:sz w:val="22"/>
          <w:szCs w:val="22"/>
        </w:rPr>
      </w:pPr>
      <w:r w:rsidRPr="00AA7A98">
        <w:rPr>
          <w:rFonts w:ascii="Calibri" w:hAnsi="Calibri" w:cs="Calibri"/>
          <w:b/>
          <w:bCs/>
          <w:sz w:val="22"/>
          <w:szCs w:val="22"/>
        </w:rPr>
        <w:t>Log-In Policy</w:t>
      </w:r>
      <w:r>
        <w:rPr>
          <w:rFonts w:ascii="Calibri" w:hAnsi="Calibri" w:cs="Calibri"/>
          <w:b/>
          <w:bCs/>
          <w:sz w:val="22"/>
          <w:szCs w:val="22"/>
        </w:rPr>
        <w:t xml:space="preserve">. </w:t>
      </w:r>
      <w:r w:rsidRPr="00AA7A98">
        <w:rPr>
          <w:rFonts w:ascii="Calibri" w:hAnsi="Calibri" w:cs="Calibri"/>
          <w:sz w:val="22"/>
          <w:szCs w:val="22"/>
        </w:rPr>
        <w:t>Students are expected to log-in regularly to keep up-to-date with announcements, discussions, etc. The class will progress at a regular pace throughout the semester and there are speciﬁc due dates and times for assignments.</w:t>
      </w:r>
    </w:p>
    <w:p w14:paraId="4A6E2169" w14:textId="742DAAD6" w:rsidR="00F84B41" w:rsidRDefault="00F84B41" w:rsidP="00575629">
      <w:pPr>
        <w:rPr>
          <w:rFonts w:asciiTheme="minorHAnsi" w:hAnsiTheme="minorHAnsi" w:cstheme="minorHAnsi"/>
          <w:sz w:val="22"/>
          <w:szCs w:val="22"/>
        </w:rPr>
      </w:pPr>
      <w:r w:rsidRPr="004D7A82">
        <w:rPr>
          <w:rFonts w:asciiTheme="minorHAnsi" w:hAnsiTheme="minorHAnsi" w:cstheme="minorHAnsi"/>
          <w:b/>
          <w:bCs/>
          <w:sz w:val="22"/>
          <w:szCs w:val="22"/>
        </w:rPr>
        <w:t>Grading:</w:t>
      </w:r>
      <w:r w:rsidRPr="004D7A82">
        <w:rPr>
          <w:rFonts w:asciiTheme="minorHAnsi" w:hAnsiTheme="minorHAnsi" w:cstheme="minorHAnsi"/>
          <w:sz w:val="22"/>
          <w:szCs w:val="22"/>
        </w:rPr>
        <w:t xml:space="preserve">  Your grade will be calculated on the basis of the total number of percentage points earned for each of the following categories:</w:t>
      </w:r>
    </w:p>
    <w:p w14:paraId="00FEC014" w14:textId="77777777" w:rsidR="00575629" w:rsidRPr="004D7A82" w:rsidRDefault="00575629" w:rsidP="00575629">
      <w:pPr>
        <w:rPr>
          <w:rFonts w:asciiTheme="minorHAnsi" w:hAnsiTheme="minorHAnsi" w:cstheme="minorHAnsi"/>
          <w:sz w:val="22"/>
          <w:szCs w:val="22"/>
        </w:rPr>
      </w:pPr>
    </w:p>
    <w:p w14:paraId="3CDCFDED" w14:textId="55D6894C" w:rsidR="00170D5D" w:rsidRPr="00556160" w:rsidRDefault="00170D5D" w:rsidP="007C58E5">
      <w:pPr>
        <w:rPr>
          <w:rFonts w:asciiTheme="minorHAnsi" w:hAnsiTheme="minorHAnsi" w:cstheme="minorHAnsi"/>
          <w:color w:val="FF0000"/>
          <w:sz w:val="22"/>
          <w:szCs w:val="22"/>
        </w:rPr>
      </w:pPr>
      <w:r w:rsidRPr="00556160">
        <w:rPr>
          <w:rFonts w:asciiTheme="minorHAnsi" w:hAnsiTheme="minorHAnsi" w:cstheme="minorHAnsi"/>
          <w:color w:val="FF0000"/>
          <w:sz w:val="22"/>
          <w:szCs w:val="22"/>
        </w:rPr>
        <w:t>In-class</w:t>
      </w:r>
      <w:r w:rsidRPr="00556160">
        <w:rPr>
          <w:rFonts w:asciiTheme="minorHAnsi" w:hAnsiTheme="minorHAnsi" w:cstheme="minorHAnsi"/>
          <w:b/>
          <w:bCs/>
          <w:color w:val="FF0000"/>
          <w:sz w:val="22"/>
          <w:szCs w:val="22"/>
        </w:rPr>
        <w:t xml:space="preserve"> </w:t>
      </w:r>
      <w:r w:rsidRPr="00556160">
        <w:rPr>
          <w:rFonts w:asciiTheme="minorHAnsi" w:hAnsiTheme="minorHAnsi" w:cstheme="minorHAnsi"/>
          <w:color w:val="FF0000"/>
          <w:sz w:val="22"/>
          <w:szCs w:val="22"/>
        </w:rPr>
        <w:t>q</w:t>
      </w:r>
      <w:r w:rsidR="00F84B41" w:rsidRPr="00556160">
        <w:rPr>
          <w:rFonts w:asciiTheme="minorHAnsi" w:hAnsiTheme="minorHAnsi" w:cstheme="minorHAnsi"/>
          <w:color w:val="FF0000"/>
          <w:sz w:val="22"/>
          <w:szCs w:val="22"/>
        </w:rPr>
        <w:t>uizzes</w:t>
      </w:r>
      <w:r w:rsidR="00CC6DAB">
        <w:rPr>
          <w:rFonts w:asciiTheme="minorHAnsi" w:hAnsiTheme="minorHAnsi" w:cstheme="minorHAnsi"/>
          <w:color w:val="FF0000"/>
          <w:sz w:val="22"/>
          <w:szCs w:val="22"/>
        </w:rPr>
        <w:t xml:space="preserve"> (best five)</w:t>
      </w:r>
      <w:r w:rsidR="009C6D13" w:rsidRPr="00556160">
        <w:rPr>
          <w:rFonts w:asciiTheme="minorHAnsi" w:hAnsiTheme="minorHAnsi" w:cstheme="minorHAnsi"/>
          <w:color w:val="FF0000"/>
          <w:sz w:val="22"/>
          <w:szCs w:val="22"/>
        </w:rPr>
        <w:t xml:space="preserve"> </w:t>
      </w:r>
      <w:r w:rsidR="000A71EE" w:rsidRPr="00556160">
        <w:rPr>
          <w:rFonts w:asciiTheme="minorHAnsi" w:hAnsiTheme="minorHAnsi" w:cstheme="minorHAnsi"/>
          <w:color w:val="FF0000"/>
          <w:sz w:val="22"/>
          <w:szCs w:val="22"/>
        </w:rPr>
        <w:t>– 1</w:t>
      </w:r>
      <w:r w:rsidR="00E935E2" w:rsidRPr="00556160">
        <w:rPr>
          <w:rFonts w:asciiTheme="minorHAnsi" w:hAnsiTheme="minorHAnsi" w:cstheme="minorHAnsi"/>
          <w:color w:val="FF0000"/>
          <w:sz w:val="22"/>
          <w:szCs w:val="22"/>
        </w:rPr>
        <w:t>50</w:t>
      </w:r>
      <w:r w:rsidR="000A71EE" w:rsidRPr="00556160">
        <w:rPr>
          <w:rFonts w:asciiTheme="minorHAnsi" w:hAnsiTheme="minorHAnsi" w:cstheme="minorHAnsi"/>
          <w:color w:val="FF0000"/>
          <w:sz w:val="22"/>
          <w:szCs w:val="22"/>
        </w:rPr>
        <w:t xml:space="preserve"> pts (1</w:t>
      </w:r>
      <w:r w:rsidR="00E935E2" w:rsidRPr="00556160">
        <w:rPr>
          <w:rFonts w:asciiTheme="minorHAnsi" w:hAnsiTheme="minorHAnsi" w:cstheme="minorHAnsi"/>
          <w:color w:val="FF0000"/>
          <w:sz w:val="22"/>
          <w:szCs w:val="22"/>
        </w:rPr>
        <w:t>5</w:t>
      </w:r>
      <w:r w:rsidR="000A71EE" w:rsidRPr="00556160">
        <w:rPr>
          <w:rFonts w:asciiTheme="minorHAnsi" w:hAnsiTheme="minorHAnsi" w:cstheme="minorHAnsi"/>
          <w:color w:val="FF0000"/>
          <w:sz w:val="22"/>
          <w:szCs w:val="22"/>
        </w:rPr>
        <w:t>%)</w:t>
      </w:r>
      <w:r w:rsidR="00CC6DAB">
        <w:rPr>
          <w:rFonts w:asciiTheme="minorHAnsi" w:hAnsiTheme="minorHAnsi" w:cstheme="minorHAnsi"/>
          <w:color w:val="FF0000"/>
          <w:sz w:val="22"/>
          <w:szCs w:val="22"/>
        </w:rPr>
        <w:t xml:space="preserve"> </w:t>
      </w:r>
    </w:p>
    <w:p w14:paraId="7E04833F" w14:textId="61FCDBFC" w:rsidR="00F84B41" w:rsidRPr="00556160" w:rsidRDefault="00F84B41" w:rsidP="00B51B20">
      <w:pPr>
        <w:rPr>
          <w:rFonts w:asciiTheme="minorHAnsi" w:hAnsiTheme="minorHAnsi" w:cstheme="minorHAnsi"/>
          <w:color w:val="FF0000"/>
          <w:sz w:val="22"/>
          <w:szCs w:val="22"/>
        </w:rPr>
      </w:pPr>
      <w:r w:rsidRPr="00556160">
        <w:rPr>
          <w:rFonts w:asciiTheme="minorHAnsi" w:hAnsiTheme="minorHAnsi" w:cstheme="minorHAnsi"/>
          <w:color w:val="FF0000"/>
          <w:sz w:val="22"/>
          <w:szCs w:val="22"/>
        </w:rPr>
        <w:t>Homework</w:t>
      </w:r>
      <w:r w:rsidR="009C6D13" w:rsidRPr="00556160">
        <w:rPr>
          <w:rFonts w:asciiTheme="minorHAnsi" w:hAnsiTheme="minorHAnsi" w:cstheme="minorHAnsi"/>
          <w:color w:val="FF0000"/>
          <w:sz w:val="22"/>
          <w:szCs w:val="22"/>
        </w:rPr>
        <w:t xml:space="preserve"> </w:t>
      </w:r>
      <w:r w:rsidR="000A71EE" w:rsidRPr="00556160">
        <w:rPr>
          <w:rFonts w:asciiTheme="minorHAnsi" w:hAnsiTheme="minorHAnsi" w:cstheme="minorHAnsi"/>
          <w:color w:val="FF0000"/>
          <w:sz w:val="22"/>
          <w:szCs w:val="22"/>
        </w:rPr>
        <w:t>– 2</w:t>
      </w:r>
      <w:r w:rsidR="00E935E2" w:rsidRPr="00556160">
        <w:rPr>
          <w:rFonts w:asciiTheme="minorHAnsi" w:hAnsiTheme="minorHAnsi" w:cstheme="minorHAnsi"/>
          <w:color w:val="FF0000"/>
          <w:sz w:val="22"/>
          <w:szCs w:val="22"/>
        </w:rPr>
        <w:t>50</w:t>
      </w:r>
      <w:r w:rsidR="000A71EE" w:rsidRPr="00556160">
        <w:rPr>
          <w:rFonts w:asciiTheme="minorHAnsi" w:hAnsiTheme="minorHAnsi" w:cstheme="minorHAnsi"/>
          <w:color w:val="FF0000"/>
          <w:sz w:val="22"/>
          <w:szCs w:val="22"/>
        </w:rPr>
        <w:t xml:space="preserve"> pts (2</w:t>
      </w:r>
      <w:r w:rsidR="00E935E2" w:rsidRPr="00556160">
        <w:rPr>
          <w:rFonts w:asciiTheme="minorHAnsi" w:hAnsiTheme="minorHAnsi" w:cstheme="minorHAnsi"/>
          <w:color w:val="FF0000"/>
          <w:sz w:val="22"/>
          <w:szCs w:val="22"/>
        </w:rPr>
        <w:t>5</w:t>
      </w:r>
      <w:r w:rsidR="000A71EE" w:rsidRPr="00556160">
        <w:rPr>
          <w:rFonts w:asciiTheme="minorHAnsi" w:hAnsiTheme="minorHAnsi" w:cstheme="minorHAnsi"/>
          <w:color w:val="FF0000"/>
          <w:sz w:val="22"/>
          <w:szCs w:val="22"/>
        </w:rPr>
        <w:t>%)</w:t>
      </w:r>
    </w:p>
    <w:p w14:paraId="0E2BFA61" w14:textId="559FD63D" w:rsidR="00F84B41" w:rsidRPr="00556160" w:rsidRDefault="00575629">
      <w:pPr>
        <w:rPr>
          <w:rFonts w:asciiTheme="minorHAnsi" w:hAnsiTheme="minorHAnsi" w:cstheme="minorHAnsi"/>
          <w:color w:val="FF0000"/>
          <w:sz w:val="22"/>
          <w:szCs w:val="22"/>
        </w:rPr>
      </w:pPr>
      <w:r w:rsidRPr="00556160">
        <w:rPr>
          <w:rFonts w:asciiTheme="minorHAnsi" w:hAnsiTheme="minorHAnsi" w:cstheme="minorHAnsi"/>
          <w:color w:val="FF0000"/>
          <w:sz w:val="22"/>
          <w:szCs w:val="22"/>
        </w:rPr>
        <w:t>Exam</w:t>
      </w:r>
      <w:r w:rsidR="00F84B41" w:rsidRPr="00556160">
        <w:rPr>
          <w:rFonts w:asciiTheme="minorHAnsi" w:hAnsiTheme="minorHAnsi" w:cstheme="minorHAnsi"/>
          <w:color w:val="FF0000"/>
          <w:sz w:val="22"/>
          <w:szCs w:val="22"/>
        </w:rPr>
        <w:t xml:space="preserve"> 1</w:t>
      </w:r>
      <w:r w:rsidR="000A71EE" w:rsidRPr="00556160">
        <w:rPr>
          <w:rFonts w:asciiTheme="minorHAnsi" w:hAnsiTheme="minorHAnsi" w:cstheme="minorHAnsi"/>
          <w:color w:val="FF0000"/>
          <w:sz w:val="22"/>
          <w:szCs w:val="22"/>
        </w:rPr>
        <w:t xml:space="preserve"> </w:t>
      </w:r>
      <w:r w:rsidR="009C5966" w:rsidRPr="00556160">
        <w:rPr>
          <w:rFonts w:asciiTheme="minorHAnsi" w:hAnsiTheme="minorHAnsi" w:cstheme="minorHAnsi"/>
          <w:color w:val="FF0000"/>
          <w:sz w:val="22"/>
          <w:szCs w:val="22"/>
        </w:rPr>
        <w:t>-</w:t>
      </w:r>
      <w:r w:rsidR="000A71EE" w:rsidRPr="00556160">
        <w:rPr>
          <w:rFonts w:asciiTheme="minorHAnsi" w:hAnsiTheme="minorHAnsi" w:cstheme="minorHAnsi"/>
          <w:color w:val="FF0000"/>
          <w:sz w:val="22"/>
          <w:szCs w:val="22"/>
        </w:rPr>
        <w:t xml:space="preserve"> </w:t>
      </w:r>
      <w:r w:rsidR="00E935E2" w:rsidRPr="00556160">
        <w:rPr>
          <w:rFonts w:asciiTheme="minorHAnsi" w:hAnsiTheme="minorHAnsi" w:cstheme="minorHAnsi"/>
          <w:color w:val="FF0000"/>
          <w:sz w:val="22"/>
          <w:szCs w:val="22"/>
        </w:rPr>
        <w:t>250</w:t>
      </w:r>
      <w:r w:rsidR="000A71EE" w:rsidRPr="00556160">
        <w:rPr>
          <w:rFonts w:asciiTheme="minorHAnsi" w:hAnsiTheme="minorHAnsi" w:cstheme="minorHAnsi"/>
          <w:color w:val="FF0000"/>
          <w:sz w:val="22"/>
          <w:szCs w:val="22"/>
        </w:rPr>
        <w:t xml:space="preserve"> pts (</w:t>
      </w:r>
      <w:r w:rsidR="00E935E2" w:rsidRPr="00556160">
        <w:rPr>
          <w:rFonts w:asciiTheme="minorHAnsi" w:hAnsiTheme="minorHAnsi" w:cstheme="minorHAnsi"/>
          <w:color w:val="FF0000"/>
          <w:sz w:val="22"/>
          <w:szCs w:val="22"/>
        </w:rPr>
        <w:t>25</w:t>
      </w:r>
      <w:r w:rsidR="000A71EE" w:rsidRPr="00556160">
        <w:rPr>
          <w:rFonts w:asciiTheme="minorHAnsi" w:hAnsiTheme="minorHAnsi" w:cstheme="minorHAnsi"/>
          <w:color w:val="FF0000"/>
          <w:sz w:val="22"/>
          <w:szCs w:val="22"/>
        </w:rPr>
        <w:t>%)</w:t>
      </w:r>
    </w:p>
    <w:p w14:paraId="483123B2" w14:textId="2FBCB452" w:rsidR="00F84B41" w:rsidRPr="00556160" w:rsidRDefault="00575629">
      <w:pPr>
        <w:rPr>
          <w:rFonts w:asciiTheme="minorHAnsi" w:hAnsiTheme="minorHAnsi" w:cstheme="minorHAnsi"/>
          <w:color w:val="FF0000"/>
          <w:sz w:val="22"/>
          <w:szCs w:val="22"/>
        </w:rPr>
      </w:pPr>
      <w:r w:rsidRPr="00556160">
        <w:rPr>
          <w:rFonts w:asciiTheme="minorHAnsi" w:hAnsiTheme="minorHAnsi" w:cstheme="minorHAnsi"/>
          <w:color w:val="FF0000"/>
          <w:sz w:val="22"/>
          <w:szCs w:val="22"/>
        </w:rPr>
        <w:lastRenderedPageBreak/>
        <w:t>Exam</w:t>
      </w:r>
      <w:r w:rsidR="00F84B41" w:rsidRPr="00556160">
        <w:rPr>
          <w:rFonts w:asciiTheme="minorHAnsi" w:hAnsiTheme="minorHAnsi" w:cstheme="minorHAnsi"/>
          <w:color w:val="FF0000"/>
          <w:sz w:val="22"/>
          <w:szCs w:val="22"/>
        </w:rPr>
        <w:t xml:space="preserve"> 2</w:t>
      </w:r>
      <w:r w:rsidR="000A71EE" w:rsidRPr="00556160">
        <w:rPr>
          <w:rFonts w:asciiTheme="minorHAnsi" w:hAnsiTheme="minorHAnsi" w:cstheme="minorHAnsi"/>
          <w:color w:val="FF0000"/>
          <w:sz w:val="22"/>
          <w:szCs w:val="22"/>
        </w:rPr>
        <w:t xml:space="preserve"> </w:t>
      </w:r>
      <w:r w:rsidR="009C5966" w:rsidRPr="00556160">
        <w:rPr>
          <w:rFonts w:asciiTheme="minorHAnsi" w:hAnsiTheme="minorHAnsi" w:cstheme="minorHAnsi"/>
          <w:color w:val="FF0000"/>
          <w:sz w:val="22"/>
          <w:szCs w:val="22"/>
        </w:rPr>
        <w:t>-</w:t>
      </w:r>
      <w:r w:rsidR="000A71EE" w:rsidRPr="00556160">
        <w:rPr>
          <w:rFonts w:asciiTheme="minorHAnsi" w:hAnsiTheme="minorHAnsi" w:cstheme="minorHAnsi"/>
          <w:color w:val="FF0000"/>
          <w:sz w:val="22"/>
          <w:szCs w:val="22"/>
        </w:rPr>
        <w:t xml:space="preserve"> </w:t>
      </w:r>
      <w:r w:rsidR="00E935E2" w:rsidRPr="00556160">
        <w:rPr>
          <w:rFonts w:asciiTheme="minorHAnsi" w:hAnsiTheme="minorHAnsi" w:cstheme="minorHAnsi"/>
          <w:color w:val="FF0000"/>
          <w:sz w:val="22"/>
          <w:szCs w:val="22"/>
        </w:rPr>
        <w:t>250</w:t>
      </w:r>
      <w:r w:rsidR="000A71EE" w:rsidRPr="00556160">
        <w:rPr>
          <w:rFonts w:asciiTheme="minorHAnsi" w:hAnsiTheme="minorHAnsi" w:cstheme="minorHAnsi"/>
          <w:color w:val="FF0000"/>
          <w:sz w:val="22"/>
          <w:szCs w:val="22"/>
        </w:rPr>
        <w:t xml:space="preserve"> pts (</w:t>
      </w:r>
      <w:r w:rsidR="00E935E2" w:rsidRPr="00556160">
        <w:rPr>
          <w:rFonts w:asciiTheme="minorHAnsi" w:hAnsiTheme="minorHAnsi" w:cstheme="minorHAnsi"/>
          <w:color w:val="FF0000"/>
          <w:sz w:val="22"/>
          <w:szCs w:val="22"/>
        </w:rPr>
        <w:t>25</w:t>
      </w:r>
      <w:r w:rsidR="000A71EE" w:rsidRPr="00556160">
        <w:rPr>
          <w:rFonts w:asciiTheme="minorHAnsi" w:hAnsiTheme="minorHAnsi" w:cstheme="minorHAnsi"/>
          <w:color w:val="FF0000"/>
          <w:sz w:val="22"/>
          <w:szCs w:val="22"/>
        </w:rPr>
        <w:t>%)</w:t>
      </w:r>
    </w:p>
    <w:p w14:paraId="66C306F1" w14:textId="76FC13D0" w:rsidR="00F84B41" w:rsidRPr="00556160" w:rsidRDefault="00575629">
      <w:pPr>
        <w:rPr>
          <w:rFonts w:asciiTheme="minorHAnsi" w:hAnsiTheme="minorHAnsi" w:cstheme="minorHAnsi"/>
          <w:color w:val="FF0000"/>
          <w:sz w:val="22"/>
          <w:szCs w:val="22"/>
        </w:rPr>
      </w:pPr>
      <w:r w:rsidRPr="00556160">
        <w:rPr>
          <w:rFonts w:asciiTheme="minorHAnsi" w:hAnsiTheme="minorHAnsi" w:cstheme="minorHAnsi"/>
          <w:color w:val="FF0000"/>
          <w:sz w:val="22"/>
          <w:szCs w:val="22"/>
        </w:rPr>
        <w:t>Exam</w:t>
      </w:r>
      <w:r w:rsidR="00F84B41" w:rsidRPr="00556160">
        <w:rPr>
          <w:rFonts w:asciiTheme="minorHAnsi" w:hAnsiTheme="minorHAnsi" w:cstheme="minorHAnsi"/>
          <w:color w:val="FF0000"/>
          <w:sz w:val="22"/>
          <w:szCs w:val="22"/>
        </w:rPr>
        <w:t xml:space="preserve"> 3 </w:t>
      </w:r>
      <w:r w:rsidR="00F30AFD" w:rsidRPr="00556160">
        <w:rPr>
          <w:rFonts w:asciiTheme="minorHAnsi" w:hAnsiTheme="minorHAnsi" w:cstheme="minorHAnsi"/>
          <w:color w:val="FF0000"/>
          <w:sz w:val="22"/>
          <w:szCs w:val="22"/>
        </w:rPr>
        <w:t>–</w:t>
      </w:r>
      <w:r w:rsidR="009C5966" w:rsidRPr="00556160">
        <w:rPr>
          <w:rFonts w:asciiTheme="minorHAnsi" w:hAnsiTheme="minorHAnsi" w:cstheme="minorHAnsi"/>
          <w:color w:val="FF0000"/>
          <w:sz w:val="22"/>
          <w:szCs w:val="22"/>
        </w:rPr>
        <w:t xml:space="preserve"> </w:t>
      </w:r>
      <w:r w:rsidR="000A71EE" w:rsidRPr="00556160">
        <w:rPr>
          <w:rFonts w:asciiTheme="minorHAnsi" w:hAnsiTheme="minorHAnsi" w:cstheme="minorHAnsi"/>
          <w:color w:val="FF0000"/>
          <w:sz w:val="22"/>
          <w:szCs w:val="22"/>
        </w:rPr>
        <w:t>1</w:t>
      </w:r>
      <w:r w:rsidR="00F30AFD" w:rsidRPr="00556160">
        <w:rPr>
          <w:rFonts w:asciiTheme="minorHAnsi" w:hAnsiTheme="minorHAnsi" w:cstheme="minorHAnsi"/>
          <w:color w:val="FF0000"/>
          <w:sz w:val="22"/>
          <w:szCs w:val="22"/>
        </w:rPr>
        <w:t>0</w:t>
      </w:r>
      <w:r w:rsidR="000A71EE" w:rsidRPr="00556160">
        <w:rPr>
          <w:rFonts w:asciiTheme="minorHAnsi" w:hAnsiTheme="minorHAnsi" w:cstheme="minorHAnsi"/>
          <w:color w:val="FF0000"/>
          <w:sz w:val="22"/>
          <w:szCs w:val="22"/>
        </w:rPr>
        <w:t>0 pts (1</w:t>
      </w:r>
      <w:r w:rsidR="00E935E2" w:rsidRPr="00556160">
        <w:rPr>
          <w:rFonts w:asciiTheme="minorHAnsi" w:hAnsiTheme="minorHAnsi" w:cstheme="minorHAnsi"/>
          <w:color w:val="FF0000"/>
          <w:sz w:val="22"/>
          <w:szCs w:val="22"/>
        </w:rPr>
        <w:t>0</w:t>
      </w:r>
      <w:r w:rsidR="000A71EE" w:rsidRPr="00556160">
        <w:rPr>
          <w:rFonts w:asciiTheme="minorHAnsi" w:hAnsiTheme="minorHAnsi" w:cstheme="minorHAnsi"/>
          <w:color w:val="FF0000"/>
          <w:sz w:val="22"/>
          <w:szCs w:val="22"/>
        </w:rPr>
        <w:t>%)</w:t>
      </w:r>
    </w:p>
    <w:p w14:paraId="41A57B92" w14:textId="77777777" w:rsidR="00F84B41" w:rsidRPr="004D7A82" w:rsidRDefault="00F84B41">
      <w:pPr>
        <w:rPr>
          <w:rFonts w:asciiTheme="minorHAnsi" w:hAnsiTheme="minorHAnsi" w:cstheme="minorHAnsi"/>
          <w:sz w:val="22"/>
          <w:szCs w:val="22"/>
        </w:rPr>
      </w:pPr>
    </w:p>
    <w:p w14:paraId="32D5615E" w14:textId="38FB03D9" w:rsidR="009713BF" w:rsidRPr="00854CD6" w:rsidRDefault="009713BF" w:rsidP="00854CD6">
      <w:pPr>
        <w:autoSpaceDE w:val="0"/>
        <w:autoSpaceDN w:val="0"/>
        <w:adjustRightInd w:val="0"/>
        <w:rPr>
          <w:rFonts w:asciiTheme="minorHAnsi" w:hAnsiTheme="minorHAnsi" w:cstheme="minorHAnsi"/>
          <w:b/>
          <w:bCs/>
          <w:color w:val="000000"/>
          <w:sz w:val="22"/>
          <w:szCs w:val="22"/>
        </w:rPr>
      </w:pPr>
      <w:r w:rsidRPr="009713BF">
        <w:rPr>
          <w:rFonts w:asciiTheme="minorHAnsi" w:hAnsiTheme="minorHAnsi" w:cstheme="minorHAnsi"/>
          <w:b/>
          <w:bCs/>
          <w:color w:val="000000"/>
          <w:sz w:val="22"/>
          <w:szCs w:val="22"/>
        </w:rPr>
        <w:t>Grading Scale:</w:t>
      </w:r>
      <w:r w:rsidR="00854CD6">
        <w:rPr>
          <w:rFonts w:asciiTheme="minorHAnsi" w:hAnsiTheme="minorHAnsi" w:cstheme="minorHAnsi"/>
          <w:b/>
          <w:bCs/>
          <w:color w:val="000000"/>
          <w:sz w:val="22"/>
          <w:szCs w:val="22"/>
        </w:rPr>
        <w:t xml:space="preserve"> </w:t>
      </w:r>
      <w:r w:rsidRPr="009713BF">
        <w:rPr>
          <w:rFonts w:asciiTheme="minorHAnsi" w:hAnsiTheme="minorHAnsi" w:cstheme="minorHAnsi"/>
          <w:color w:val="000000"/>
          <w:sz w:val="22"/>
          <w:szCs w:val="22"/>
        </w:rPr>
        <w:t>Final grades will be assigned based upon the following percentages:</w:t>
      </w:r>
    </w:p>
    <w:tbl>
      <w:tblPr>
        <w:tblW w:w="1445" w:type="pct"/>
        <w:tblCellSpacing w:w="15" w:type="dxa"/>
        <w:tblCellMar>
          <w:top w:w="15" w:type="dxa"/>
          <w:left w:w="15" w:type="dxa"/>
          <w:bottom w:w="15" w:type="dxa"/>
          <w:right w:w="15" w:type="dxa"/>
        </w:tblCellMar>
        <w:tblLook w:val="04A0" w:firstRow="1" w:lastRow="0" w:firstColumn="1" w:lastColumn="0" w:noHBand="0" w:noVBand="1"/>
      </w:tblPr>
      <w:tblGrid>
        <w:gridCol w:w="587"/>
        <w:gridCol w:w="1060"/>
        <w:gridCol w:w="1058"/>
      </w:tblGrid>
      <w:tr w:rsidR="00854CD6" w:rsidRPr="00854CD6" w14:paraId="00522BC2" w14:textId="77777777" w:rsidTr="00854CD6">
        <w:trPr>
          <w:tblCellSpacing w:w="15" w:type="dxa"/>
        </w:trPr>
        <w:tc>
          <w:tcPr>
            <w:tcW w:w="1003" w:type="pct"/>
            <w:vAlign w:val="center"/>
          </w:tcPr>
          <w:p w14:paraId="4487144F" w14:textId="0B0899ED" w:rsidR="00854CD6" w:rsidRPr="00854CD6" w:rsidRDefault="00854CD6" w:rsidP="00854CD6">
            <w:pPr>
              <w:rPr>
                <w:rFonts w:asciiTheme="minorHAnsi" w:hAnsiTheme="minorHAnsi" w:cstheme="minorHAnsi"/>
                <w:sz w:val="22"/>
                <w:szCs w:val="22"/>
              </w:rPr>
            </w:pPr>
          </w:p>
        </w:tc>
        <w:tc>
          <w:tcPr>
            <w:tcW w:w="1905" w:type="pct"/>
            <w:tcMar>
              <w:top w:w="30" w:type="dxa"/>
              <w:left w:w="75" w:type="dxa"/>
              <w:bottom w:w="30" w:type="dxa"/>
              <w:right w:w="75" w:type="dxa"/>
            </w:tcMar>
            <w:vAlign w:val="center"/>
          </w:tcPr>
          <w:p w14:paraId="0D22EEB2" w14:textId="1C6C8A76" w:rsidR="00854CD6" w:rsidRPr="00854CD6" w:rsidRDefault="00854CD6" w:rsidP="00854CD6">
            <w:pPr>
              <w:rPr>
                <w:rFonts w:asciiTheme="minorHAnsi" w:hAnsiTheme="minorHAnsi" w:cstheme="minorHAnsi"/>
                <w:sz w:val="22"/>
                <w:szCs w:val="22"/>
              </w:rPr>
            </w:pPr>
          </w:p>
        </w:tc>
        <w:tc>
          <w:tcPr>
            <w:tcW w:w="1874" w:type="pct"/>
            <w:tcMar>
              <w:top w:w="30" w:type="dxa"/>
              <w:left w:w="75" w:type="dxa"/>
              <w:bottom w:w="30" w:type="dxa"/>
              <w:right w:w="75" w:type="dxa"/>
            </w:tcMar>
            <w:vAlign w:val="center"/>
          </w:tcPr>
          <w:p w14:paraId="102BEDE5" w14:textId="68F50FD0" w:rsidR="00854CD6" w:rsidRPr="00854CD6" w:rsidRDefault="00854CD6" w:rsidP="00854CD6">
            <w:pPr>
              <w:rPr>
                <w:rFonts w:asciiTheme="minorHAnsi" w:hAnsiTheme="minorHAnsi" w:cstheme="minorHAnsi"/>
                <w:sz w:val="22"/>
                <w:szCs w:val="22"/>
              </w:rPr>
            </w:pPr>
          </w:p>
        </w:tc>
      </w:tr>
      <w:tr w:rsidR="00854CD6" w14:paraId="7A8FD314" w14:textId="77777777" w:rsidTr="00CD60A4">
        <w:trPr>
          <w:trHeight w:val="153"/>
          <w:tblCellSpacing w:w="15" w:type="dxa"/>
        </w:trPr>
        <w:tc>
          <w:tcPr>
            <w:tcW w:w="1003" w:type="pct"/>
            <w:vAlign w:val="center"/>
          </w:tcPr>
          <w:p w14:paraId="70E9B9F6"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A</w:t>
            </w:r>
          </w:p>
        </w:tc>
        <w:tc>
          <w:tcPr>
            <w:tcW w:w="1905" w:type="pct"/>
            <w:tcMar>
              <w:top w:w="30" w:type="dxa"/>
              <w:left w:w="75" w:type="dxa"/>
              <w:bottom w:w="30" w:type="dxa"/>
              <w:right w:w="75" w:type="dxa"/>
            </w:tcMar>
            <w:vAlign w:val="center"/>
          </w:tcPr>
          <w:p w14:paraId="51900EBF" w14:textId="0513F1E8" w:rsidR="00854CD6" w:rsidRPr="00854CD6" w:rsidRDefault="00854CD6" w:rsidP="00854CD6">
            <w:pPr>
              <w:rPr>
                <w:rFonts w:asciiTheme="minorHAnsi" w:hAnsiTheme="minorHAnsi" w:cstheme="minorHAnsi"/>
                <w:sz w:val="22"/>
                <w:szCs w:val="22"/>
              </w:rPr>
            </w:pPr>
            <w:r w:rsidRPr="00854CD6">
              <w:rPr>
                <w:rStyle w:val="maxscore"/>
                <w:rFonts w:asciiTheme="minorHAnsi" w:hAnsiTheme="minorHAnsi" w:cstheme="minorHAnsi"/>
                <w:sz w:val="22"/>
                <w:szCs w:val="22"/>
              </w:rPr>
              <w:t xml:space="preserve">&lt; </w:t>
            </w:r>
            <w:r>
              <w:rPr>
                <w:rStyle w:val="maxscore"/>
                <w:rFonts w:asciiTheme="minorHAnsi" w:hAnsiTheme="minorHAnsi" w:cstheme="minorHAnsi"/>
                <w:sz w:val="22"/>
                <w:szCs w:val="22"/>
              </w:rPr>
              <w:t>100</w:t>
            </w:r>
            <w:r w:rsidRPr="00854CD6">
              <w:rPr>
                <w:rFonts w:asciiTheme="minorHAnsi" w:hAnsiTheme="minorHAnsi" w:cstheme="minorHAnsi"/>
                <w:sz w:val="22"/>
                <w:szCs w:val="22"/>
              </w:rPr>
              <w:t xml:space="preserve">% </w:t>
            </w:r>
          </w:p>
        </w:tc>
        <w:tc>
          <w:tcPr>
            <w:tcW w:w="1874" w:type="pct"/>
            <w:tcMar>
              <w:top w:w="30" w:type="dxa"/>
              <w:left w:w="75" w:type="dxa"/>
              <w:bottom w:w="30" w:type="dxa"/>
              <w:right w:w="75" w:type="dxa"/>
            </w:tcMar>
            <w:vAlign w:val="center"/>
          </w:tcPr>
          <w:p w14:paraId="1E92A34F"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 xml:space="preserve">to </w:t>
            </w:r>
            <w:r w:rsidRPr="00854CD6">
              <w:rPr>
                <w:rStyle w:val="minscore"/>
                <w:rFonts w:asciiTheme="minorHAnsi" w:hAnsiTheme="minorHAnsi" w:cstheme="minorHAnsi"/>
                <w:sz w:val="22"/>
                <w:szCs w:val="22"/>
              </w:rPr>
              <w:t>93</w:t>
            </w:r>
            <w:r w:rsidRPr="00854CD6">
              <w:rPr>
                <w:rFonts w:asciiTheme="minorHAnsi" w:hAnsiTheme="minorHAnsi" w:cstheme="minorHAnsi"/>
                <w:sz w:val="22"/>
                <w:szCs w:val="22"/>
              </w:rPr>
              <w:t xml:space="preserve">% </w:t>
            </w:r>
          </w:p>
        </w:tc>
      </w:tr>
      <w:tr w:rsidR="00854CD6" w14:paraId="18FC7A64" w14:textId="77777777" w:rsidTr="00854CD6">
        <w:trPr>
          <w:tblCellSpacing w:w="15" w:type="dxa"/>
        </w:trPr>
        <w:tc>
          <w:tcPr>
            <w:tcW w:w="1003" w:type="pct"/>
            <w:vAlign w:val="center"/>
          </w:tcPr>
          <w:p w14:paraId="7AA1AE1B"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A-</w:t>
            </w:r>
          </w:p>
        </w:tc>
        <w:tc>
          <w:tcPr>
            <w:tcW w:w="1905" w:type="pct"/>
            <w:tcMar>
              <w:top w:w="30" w:type="dxa"/>
              <w:left w:w="75" w:type="dxa"/>
              <w:bottom w:w="30" w:type="dxa"/>
              <w:right w:w="75" w:type="dxa"/>
            </w:tcMar>
            <w:vAlign w:val="center"/>
          </w:tcPr>
          <w:p w14:paraId="27A14E27" w14:textId="77777777" w:rsidR="00854CD6" w:rsidRPr="00854CD6" w:rsidRDefault="00854CD6" w:rsidP="00854CD6">
            <w:pPr>
              <w:rPr>
                <w:rFonts w:asciiTheme="minorHAnsi" w:hAnsiTheme="minorHAnsi" w:cstheme="minorHAnsi"/>
                <w:sz w:val="22"/>
                <w:szCs w:val="22"/>
              </w:rPr>
            </w:pPr>
            <w:r w:rsidRPr="00854CD6">
              <w:rPr>
                <w:rStyle w:val="maxscore"/>
                <w:rFonts w:asciiTheme="minorHAnsi" w:hAnsiTheme="minorHAnsi" w:cstheme="minorHAnsi"/>
                <w:sz w:val="22"/>
                <w:szCs w:val="22"/>
              </w:rPr>
              <w:t>&lt; 93</w:t>
            </w:r>
            <w:r w:rsidRPr="00854CD6">
              <w:rPr>
                <w:rFonts w:asciiTheme="minorHAnsi" w:hAnsiTheme="minorHAnsi" w:cstheme="minorHAnsi"/>
                <w:sz w:val="22"/>
                <w:szCs w:val="22"/>
              </w:rPr>
              <w:t xml:space="preserve">% </w:t>
            </w:r>
          </w:p>
        </w:tc>
        <w:tc>
          <w:tcPr>
            <w:tcW w:w="1874" w:type="pct"/>
            <w:tcMar>
              <w:top w:w="30" w:type="dxa"/>
              <w:left w:w="75" w:type="dxa"/>
              <w:bottom w:w="30" w:type="dxa"/>
              <w:right w:w="75" w:type="dxa"/>
            </w:tcMar>
            <w:vAlign w:val="center"/>
          </w:tcPr>
          <w:p w14:paraId="723FE9E2"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 xml:space="preserve">to </w:t>
            </w:r>
            <w:r w:rsidRPr="00854CD6">
              <w:rPr>
                <w:rStyle w:val="minscore"/>
                <w:rFonts w:asciiTheme="minorHAnsi" w:hAnsiTheme="minorHAnsi" w:cstheme="minorHAnsi"/>
                <w:sz w:val="22"/>
                <w:szCs w:val="22"/>
              </w:rPr>
              <w:t>90</w:t>
            </w:r>
            <w:r w:rsidRPr="00854CD6">
              <w:rPr>
                <w:rFonts w:asciiTheme="minorHAnsi" w:hAnsiTheme="minorHAnsi" w:cstheme="minorHAnsi"/>
                <w:sz w:val="22"/>
                <w:szCs w:val="22"/>
              </w:rPr>
              <w:t xml:space="preserve">% </w:t>
            </w:r>
          </w:p>
        </w:tc>
      </w:tr>
      <w:tr w:rsidR="00854CD6" w14:paraId="6B4BC677" w14:textId="77777777" w:rsidTr="00854CD6">
        <w:trPr>
          <w:tblCellSpacing w:w="15" w:type="dxa"/>
        </w:trPr>
        <w:tc>
          <w:tcPr>
            <w:tcW w:w="1003" w:type="pct"/>
            <w:vAlign w:val="center"/>
          </w:tcPr>
          <w:p w14:paraId="28F00866"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B+</w:t>
            </w:r>
          </w:p>
        </w:tc>
        <w:tc>
          <w:tcPr>
            <w:tcW w:w="1905" w:type="pct"/>
            <w:tcMar>
              <w:top w:w="30" w:type="dxa"/>
              <w:left w:w="75" w:type="dxa"/>
              <w:bottom w:w="30" w:type="dxa"/>
              <w:right w:w="75" w:type="dxa"/>
            </w:tcMar>
            <w:vAlign w:val="center"/>
          </w:tcPr>
          <w:p w14:paraId="1B7F0221" w14:textId="77777777" w:rsidR="00854CD6" w:rsidRPr="00854CD6" w:rsidRDefault="00854CD6" w:rsidP="00854CD6">
            <w:pPr>
              <w:rPr>
                <w:rFonts w:asciiTheme="minorHAnsi" w:hAnsiTheme="minorHAnsi" w:cstheme="minorHAnsi"/>
                <w:sz w:val="22"/>
                <w:szCs w:val="22"/>
              </w:rPr>
            </w:pPr>
            <w:r w:rsidRPr="00854CD6">
              <w:rPr>
                <w:rStyle w:val="maxscore"/>
                <w:rFonts w:asciiTheme="minorHAnsi" w:hAnsiTheme="minorHAnsi" w:cstheme="minorHAnsi"/>
                <w:sz w:val="22"/>
                <w:szCs w:val="22"/>
              </w:rPr>
              <w:t>&lt; 90</w:t>
            </w:r>
            <w:r w:rsidRPr="00854CD6">
              <w:rPr>
                <w:rFonts w:asciiTheme="minorHAnsi" w:hAnsiTheme="minorHAnsi" w:cstheme="minorHAnsi"/>
                <w:sz w:val="22"/>
                <w:szCs w:val="22"/>
              </w:rPr>
              <w:t xml:space="preserve">% </w:t>
            </w:r>
          </w:p>
        </w:tc>
        <w:tc>
          <w:tcPr>
            <w:tcW w:w="1874" w:type="pct"/>
            <w:tcMar>
              <w:top w:w="30" w:type="dxa"/>
              <w:left w:w="75" w:type="dxa"/>
              <w:bottom w:w="30" w:type="dxa"/>
              <w:right w:w="75" w:type="dxa"/>
            </w:tcMar>
            <w:vAlign w:val="center"/>
          </w:tcPr>
          <w:p w14:paraId="728173FE"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 xml:space="preserve">to </w:t>
            </w:r>
            <w:r w:rsidRPr="00854CD6">
              <w:rPr>
                <w:rStyle w:val="minscore"/>
                <w:rFonts w:asciiTheme="minorHAnsi" w:hAnsiTheme="minorHAnsi" w:cstheme="minorHAnsi"/>
                <w:sz w:val="22"/>
                <w:szCs w:val="22"/>
              </w:rPr>
              <w:t>87</w:t>
            </w:r>
            <w:r w:rsidRPr="00854CD6">
              <w:rPr>
                <w:rFonts w:asciiTheme="minorHAnsi" w:hAnsiTheme="minorHAnsi" w:cstheme="minorHAnsi"/>
                <w:sz w:val="22"/>
                <w:szCs w:val="22"/>
              </w:rPr>
              <w:t xml:space="preserve">% </w:t>
            </w:r>
          </w:p>
        </w:tc>
      </w:tr>
      <w:tr w:rsidR="00854CD6" w14:paraId="66D8C093" w14:textId="77777777" w:rsidTr="00854CD6">
        <w:trPr>
          <w:tblCellSpacing w:w="15" w:type="dxa"/>
        </w:trPr>
        <w:tc>
          <w:tcPr>
            <w:tcW w:w="1003" w:type="pct"/>
            <w:vAlign w:val="center"/>
          </w:tcPr>
          <w:p w14:paraId="5509B259"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B</w:t>
            </w:r>
          </w:p>
        </w:tc>
        <w:tc>
          <w:tcPr>
            <w:tcW w:w="1905" w:type="pct"/>
            <w:tcMar>
              <w:top w:w="30" w:type="dxa"/>
              <w:left w:w="75" w:type="dxa"/>
              <w:bottom w:w="30" w:type="dxa"/>
              <w:right w:w="75" w:type="dxa"/>
            </w:tcMar>
            <w:vAlign w:val="center"/>
          </w:tcPr>
          <w:p w14:paraId="700BE88E" w14:textId="77777777" w:rsidR="00854CD6" w:rsidRPr="00854CD6" w:rsidRDefault="00854CD6" w:rsidP="00854CD6">
            <w:pPr>
              <w:rPr>
                <w:rFonts w:asciiTheme="minorHAnsi" w:hAnsiTheme="minorHAnsi" w:cstheme="minorHAnsi"/>
                <w:sz w:val="22"/>
                <w:szCs w:val="22"/>
              </w:rPr>
            </w:pPr>
            <w:r w:rsidRPr="00854CD6">
              <w:rPr>
                <w:rStyle w:val="maxscore"/>
                <w:rFonts w:asciiTheme="minorHAnsi" w:hAnsiTheme="minorHAnsi" w:cstheme="minorHAnsi"/>
                <w:sz w:val="22"/>
                <w:szCs w:val="22"/>
              </w:rPr>
              <w:t>&lt; 87</w:t>
            </w:r>
            <w:r w:rsidRPr="00854CD6">
              <w:rPr>
                <w:rFonts w:asciiTheme="minorHAnsi" w:hAnsiTheme="minorHAnsi" w:cstheme="minorHAnsi"/>
                <w:sz w:val="22"/>
                <w:szCs w:val="22"/>
              </w:rPr>
              <w:t xml:space="preserve">% </w:t>
            </w:r>
          </w:p>
        </w:tc>
        <w:tc>
          <w:tcPr>
            <w:tcW w:w="1874" w:type="pct"/>
            <w:tcMar>
              <w:top w:w="30" w:type="dxa"/>
              <w:left w:w="75" w:type="dxa"/>
              <w:bottom w:w="30" w:type="dxa"/>
              <w:right w:w="75" w:type="dxa"/>
            </w:tcMar>
            <w:vAlign w:val="center"/>
          </w:tcPr>
          <w:p w14:paraId="13E582D4"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 xml:space="preserve">to </w:t>
            </w:r>
            <w:r w:rsidRPr="00854CD6">
              <w:rPr>
                <w:rStyle w:val="minscore"/>
                <w:rFonts w:asciiTheme="minorHAnsi" w:hAnsiTheme="minorHAnsi" w:cstheme="minorHAnsi"/>
                <w:sz w:val="22"/>
                <w:szCs w:val="22"/>
              </w:rPr>
              <w:t>83</w:t>
            </w:r>
            <w:r w:rsidRPr="00854CD6">
              <w:rPr>
                <w:rFonts w:asciiTheme="minorHAnsi" w:hAnsiTheme="minorHAnsi" w:cstheme="minorHAnsi"/>
                <w:sz w:val="22"/>
                <w:szCs w:val="22"/>
              </w:rPr>
              <w:t xml:space="preserve">% </w:t>
            </w:r>
          </w:p>
        </w:tc>
      </w:tr>
      <w:tr w:rsidR="00854CD6" w14:paraId="03ECE2F1" w14:textId="77777777" w:rsidTr="00854CD6">
        <w:trPr>
          <w:tblCellSpacing w:w="15" w:type="dxa"/>
        </w:trPr>
        <w:tc>
          <w:tcPr>
            <w:tcW w:w="1003" w:type="pct"/>
            <w:vAlign w:val="center"/>
          </w:tcPr>
          <w:p w14:paraId="2460C522"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B-</w:t>
            </w:r>
          </w:p>
        </w:tc>
        <w:tc>
          <w:tcPr>
            <w:tcW w:w="1905" w:type="pct"/>
            <w:tcMar>
              <w:top w:w="30" w:type="dxa"/>
              <w:left w:w="75" w:type="dxa"/>
              <w:bottom w:w="30" w:type="dxa"/>
              <w:right w:w="75" w:type="dxa"/>
            </w:tcMar>
            <w:vAlign w:val="center"/>
          </w:tcPr>
          <w:p w14:paraId="2F777B40" w14:textId="77777777" w:rsidR="00854CD6" w:rsidRPr="00854CD6" w:rsidRDefault="00854CD6" w:rsidP="00854CD6">
            <w:pPr>
              <w:rPr>
                <w:rFonts w:asciiTheme="minorHAnsi" w:hAnsiTheme="minorHAnsi" w:cstheme="minorHAnsi"/>
                <w:sz w:val="22"/>
                <w:szCs w:val="22"/>
              </w:rPr>
            </w:pPr>
            <w:r w:rsidRPr="00854CD6">
              <w:rPr>
                <w:rStyle w:val="maxscore"/>
                <w:rFonts w:asciiTheme="minorHAnsi" w:hAnsiTheme="minorHAnsi" w:cstheme="minorHAnsi"/>
                <w:sz w:val="22"/>
                <w:szCs w:val="22"/>
              </w:rPr>
              <w:t>&lt; 83</w:t>
            </w:r>
            <w:r w:rsidRPr="00854CD6">
              <w:rPr>
                <w:rFonts w:asciiTheme="minorHAnsi" w:hAnsiTheme="minorHAnsi" w:cstheme="minorHAnsi"/>
                <w:sz w:val="22"/>
                <w:szCs w:val="22"/>
              </w:rPr>
              <w:t xml:space="preserve">% </w:t>
            </w:r>
          </w:p>
        </w:tc>
        <w:tc>
          <w:tcPr>
            <w:tcW w:w="1874" w:type="pct"/>
            <w:tcMar>
              <w:top w:w="30" w:type="dxa"/>
              <w:left w:w="75" w:type="dxa"/>
              <w:bottom w:w="30" w:type="dxa"/>
              <w:right w:w="75" w:type="dxa"/>
            </w:tcMar>
            <w:vAlign w:val="center"/>
          </w:tcPr>
          <w:p w14:paraId="15C00E2F"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 xml:space="preserve">to </w:t>
            </w:r>
            <w:r w:rsidRPr="00854CD6">
              <w:rPr>
                <w:rStyle w:val="minscore"/>
                <w:rFonts w:asciiTheme="minorHAnsi" w:hAnsiTheme="minorHAnsi" w:cstheme="minorHAnsi"/>
                <w:sz w:val="22"/>
                <w:szCs w:val="22"/>
              </w:rPr>
              <w:t>80</w:t>
            </w:r>
            <w:r w:rsidRPr="00854CD6">
              <w:rPr>
                <w:rFonts w:asciiTheme="minorHAnsi" w:hAnsiTheme="minorHAnsi" w:cstheme="minorHAnsi"/>
                <w:sz w:val="22"/>
                <w:szCs w:val="22"/>
              </w:rPr>
              <w:t xml:space="preserve">% </w:t>
            </w:r>
          </w:p>
        </w:tc>
      </w:tr>
      <w:tr w:rsidR="00854CD6" w14:paraId="26F417A9" w14:textId="77777777" w:rsidTr="00854CD6">
        <w:trPr>
          <w:tblCellSpacing w:w="15" w:type="dxa"/>
        </w:trPr>
        <w:tc>
          <w:tcPr>
            <w:tcW w:w="1003" w:type="pct"/>
            <w:vAlign w:val="center"/>
          </w:tcPr>
          <w:p w14:paraId="31CADE11"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C+</w:t>
            </w:r>
          </w:p>
        </w:tc>
        <w:tc>
          <w:tcPr>
            <w:tcW w:w="1905" w:type="pct"/>
            <w:tcMar>
              <w:top w:w="30" w:type="dxa"/>
              <w:left w:w="75" w:type="dxa"/>
              <w:bottom w:w="30" w:type="dxa"/>
              <w:right w:w="75" w:type="dxa"/>
            </w:tcMar>
            <w:vAlign w:val="center"/>
          </w:tcPr>
          <w:p w14:paraId="4EB5F396" w14:textId="77777777" w:rsidR="00854CD6" w:rsidRPr="00854CD6" w:rsidRDefault="00854CD6" w:rsidP="00854CD6">
            <w:pPr>
              <w:rPr>
                <w:rFonts w:asciiTheme="minorHAnsi" w:hAnsiTheme="minorHAnsi" w:cstheme="minorHAnsi"/>
                <w:sz w:val="22"/>
                <w:szCs w:val="22"/>
              </w:rPr>
            </w:pPr>
            <w:r w:rsidRPr="00854CD6">
              <w:rPr>
                <w:rStyle w:val="maxscore"/>
                <w:rFonts w:asciiTheme="minorHAnsi" w:hAnsiTheme="minorHAnsi" w:cstheme="minorHAnsi"/>
                <w:sz w:val="22"/>
                <w:szCs w:val="22"/>
              </w:rPr>
              <w:t>&lt; 80</w:t>
            </w:r>
            <w:r w:rsidRPr="00854CD6">
              <w:rPr>
                <w:rFonts w:asciiTheme="minorHAnsi" w:hAnsiTheme="minorHAnsi" w:cstheme="minorHAnsi"/>
                <w:sz w:val="22"/>
                <w:szCs w:val="22"/>
              </w:rPr>
              <w:t xml:space="preserve">% </w:t>
            </w:r>
          </w:p>
        </w:tc>
        <w:tc>
          <w:tcPr>
            <w:tcW w:w="1874" w:type="pct"/>
            <w:tcMar>
              <w:top w:w="30" w:type="dxa"/>
              <w:left w:w="75" w:type="dxa"/>
              <w:bottom w:w="30" w:type="dxa"/>
              <w:right w:w="75" w:type="dxa"/>
            </w:tcMar>
            <w:vAlign w:val="center"/>
          </w:tcPr>
          <w:p w14:paraId="354EB149"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 xml:space="preserve">to </w:t>
            </w:r>
            <w:r w:rsidRPr="00854CD6">
              <w:rPr>
                <w:rStyle w:val="minscore"/>
                <w:rFonts w:asciiTheme="minorHAnsi" w:hAnsiTheme="minorHAnsi" w:cstheme="minorHAnsi"/>
                <w:sz w:val="22"/>
                <w:szCs w:val="22"/>
              </w:rPr>
              <w:t>77</w:t>
            </w:r>
            <w:r w:rsidRPr="00854CD6">
              <w:rPr>
                <w:rFonts w:asciiTheme="minorHAnsi" w:hAnsiTheme="minorHAnsi" w:cstheme="minorHAnsi"/>
                <w:sz w:val="22"/>
                <w:szCs w:val="22"/>
              </w:rPr>
              <w:t xml:space="preserve">% </w:t>
            </w:r>
          </w:p>
        </w:tc>
      </w:tr>
      <w:tr w:rsidR="00854CD6" w14:paraId="7707A227" w14:textId="77777777" w:rsidTr="00854CD6">
        <w:trPr>
          <w:tblCellSpacing w:w="15" w:type="dxa"/>
        </w:trPr>
        <w:tc>
          <w:tcPr>
            <w:tcW w:w="1003" w:type="pct"/>
            <w:vAlign w:val="center"/>
          </w:tcPr>
          <w:p w14:paraId="7D3C7593"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C</w:t>
            </w:r>
          </w:p>
        </w:tc>
        <w:tc>
          <w:tcPr>
            <w:tcW w:w="1905" w:type="pct"/>
            <w:tcMar>
              <w:top w:w="30" w:type="dxa"/>
              <w:left w:w="75" w:type="dxa"/>
              <w:bottom w:w="30" w:type="dxa"/>
              <w:right w:w="75" w:type="dxa"/>
            </w:tcMar>
            <w:vAlign w:val="center"/>
          </w:tcPr>
          <w:p w14:paraId="137777AD" w14:textId="77777777" w:rsidR="00854CD6" w:rsidRPr="00854CD6" w:rsidRDefault="00854CD6" w:rsidP="00854CD6">
            <w:pPr>
              <w:rPr>
                <w:rFonts w:asciiTheme="minorHAnsi" w:hAnsiTheme="minorHAnsi" w:cstheme="minorHAnsi"/>
                <w:sz w:val="22"/>
                <w:szCs w:val="22"/>
              </w:rPr>
            </w:pPr>
            <w:r w:rsidRPr="00854CD6">
              <w:rPr>
                <w:rStyle w:val="maxscore"/>
                <w:rFonts w:asciiTheme="minorHAnsi" w:hAnsiTheme="minorHAnsi" w:cstheme="minorHAnsi"/>
                <w:sz w:val="22"/>
                <w:szCs w:val="22"/>
              </w:rPr>
              <w:t>&lt; 77</w:t>
            </w:r>
            <w:r w:rsidRPr="00854CD6">
              <w:rPr>
                <w:rFonts w:asciiTheme="minorHAnsi" w:hAnsiTheme="minorHAnsi" w:cstheme="minorHAnsi"/>
                <w:sz w:val="22"/>
                <w:szCs w:val="22"/>
              </w:rPr>
              <w:t xml:space="preserve">% </w:t>
            </w:r>
          </w:p>
        </w:tc>
        <w:tc>
          <w:tcPr>
            <w:tcW w:w="1874" w:type="pct"/>
            <w:tcMar>
              <w:top w:w="30" w:type="dxa"/>
              <w:left w:w="75" w:type="dxa"/>
              <w:bottom w:w="30" w:type="dxa"/>
              <w:right w:w="75" w:type="dxa"/>
            </w:tcMar>
            <w:vAlign w:val="center"/>
          </w:tcPr>
          <w:p w14:paraId="6936D148"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 xml:space="preserve">to </w:t>
            </w:r>
            <w:r w:rsidRPr="00854CD6">
              <w:rPr>
                <w:rStyle w:val="minscore"/>
                <w:rFonts w:asciiTheme="minorHAnsi" w:hAnsiTheme="minorHAnsi" w:cstheme="minorHAnsi"/>
                <w:sz w:val="22"/>
                <w:szCs w:val="22"/>
              </w:rPr>
              <w:t>70</w:t>
            </w:r>
            <w:r w:rsidRPr="00854CD6">
              <w:rPr>
                <w:rFonts w:asciiTheme="minorHAnsi" w:hAnsiTheme="minorHAnsi" w:cstheme="minorHAnsi"/>
                <w:sz w:val="22"/>
                <w:szCs w:val="22"/>
              </w:rPr>
              <w:t xml:space="preserve">% </w:t>
            </w:r>
          </w:p>
        </w:tc>
      </w:tr>
      <w:tr w:rsidR="00854CD6" w14:paraId="3C623925" w14:textId="77777777" w:rsidTr="00854CD6">
        <w:trPr>
          <w:tblCellSpacing w:w="15" w:type="dxa"/>
        </w:trPr>
        <w:tc>
          <w:tcPr>
            <w:tcW w:w="1003" w:type="pct"/>
            <w:vAlign w:val="center"/>
          </w:tcPr>
          <w:p w14:paraId="7AE49AB1"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D</w:t>
            </w:r>
          </w:p>
        </w:tc>
        <w:tc>
          <w:tcPr>
            <w:tcW w:w="1905" w:type="pct"/>
            <w:tcMar>
              <w:top w:w="30" w:type="dxa"/>
              <w:left w:w="75" w:type="dxa"/>
              <w:bottom w:w="30" w:type="dxa"/>
              <w:right w:w="75" w:type="dxa"/>
            </w:tcMar>
            <w:vAlign w:val="center"/>
          </w:tcPr>
          <w:p w14:paraId="2F0F6120" w14:textId="77777777" w:rsidR="00854CD6" w:rsidRPr="00854CD6" w:rsidRDefault="00854CD6" w:rsidP="00854CD6">
            <w:pPr>
              <w:rPr>
                <w:rFonts w:asciiTheme="minorHAnsi" w:hAnsiTheme="minorHAnsi" w:cstheme="minorHAnsi"/>
                <w:sz w:val="22"/>
                <w:szCs w:val="22"/>
              </w:rPr>
            </w:pPr>
            <w:r w:rsidRPr="00854CD6">
              <w:rPr>
                <w:rStyle w:val="maxscore"/>
                <w:rFonts w:asciiTheme="minorHAnsi" w:hAnsiTheme="minorHAnsi" w:cstheme="minorHAnsi"/>
                <w:sz w:val="22"/>
                <w:szCs w:val="22"/>
              </w:rPr>
              <w:t>&lt; 70</w:t>
            </w:r>
            <w:r w:rsidRPr="00854CD6">
              <w:rPr>
                <w:rFonts w:asciiTheme="minorHAnsi" w:hAnsiTheme="minorHAnsi" w:cstheme="minorHAnsi"/>
                <w:sz w:val="22"/>
                <w:szCs w:val="22"/>
              </w:rPr>
              <w:t xml:space="preserve">% </w:t>
            </w:r>
          </w:p>
        </w:tc>
        <w:tc>
          <w:tcPr>
            <w:tcW w:w="1874" w:type="pct"/>
            <w:tcMar>
              <w:top w:w="30" w:type="dxa"/>
              <w:left w:w="75" w:type="dxa"/>
              <w:bottom w:w="30" w:type="dxa"/>
              <w:right w:w="75" w:type="dxa"/>
            </w:tcMar>
            <w:vAlign w:val="center"/>
          </w:tcPr>
          <w:p w14:paraId="7C0DE6F5"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 xml:space="preserve">to </w:t>
            </w:r>
            <w:r w:rsidRPr="00854CD6">
              <w:rPr>
                <w:rStyle w:val="minscore"/>
                <w:rFonts w:asciiTheme="minorHAnsi" w:hAnsiTheme="minorHAnsi" w:cstheme="minorHAnsi"/>
                <w:sz w:val="22"/>
                <w:szCs w:val="22"/>
              </w:rPr>
              <w:t>60</w:t>
            </w:r>
            <w:r w:rsidRPr="00854CD6">
              <w:rPr>
                <w:rFonts w:asciiTheme="minorHAnsi" w:hAnsiTheme="minorHAnsi" w:cstheme="minorHAnsi"/>
                <w:sz w:val="22"/>
                <w:szCs w:val="22"/>
              </w:rPr>
              <w:t xml:space="preserve">% </w:t>
            </w:r>
          </w:p>
        </w:tc>
      </w:tr>
      <w:tr w:rsidR="00854CD6" w14:paraId="0AF84FF8" w14:textId="77777777" w:rsidTr="00854CD6">
        <w:trPr>
          <w:tblCellSpacing w:w="15" w:type="dxa"/>
        </w:trPr>
        <w:tc>
          <w:tcPr>
            <w:tcW w:w="1003" w:type="pct"/>
            <w:vAlign w:val="center"/>
          </w:tcPr>
          <w:p w14:paraId="1F3708E6"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F</w:t>
            </w:r>
          </w:p>
        </w:tc>
        <w:tc>
          <w:tcPr>
            <w:tcW w:w="1905" w:type="pct"/>
            <w:tcMar>
              <w:top w:w="30" w:type="dxa"/>
              <w:left w:w="75" w:type="dxa"/>
              <w:bottom w:w="30" w:type="dxa"/>
              <w:right w:w="75" w:type="dxa"/>
            </w:tcMar>
            <w:vAlign w:val="center"/>
          </w:tcPr>
          <w:p w14:paraId="1D5D2BD6" w14:textId="77777777" w:rsidR="00854CD6" w:rsidRPr="00854CD6" w:rsidRDefault="00854CD6" w:rsidP="00854CD6">
            <w:pPr>
              <w:rPr>
                <w:rFonts w:asciiTheme="minorHAnsi" w:hAnsiTheme="minorHAnsi" w:cstheme="minorHAnsi"/>
                <w:sz w:val="22"/>
                <w:szCs w:val="22"/>
              </w:rPr>
            </w:pPr>
            <w:r w:rsidRPr="00854CD6">
              <w:rPr>
                <w:rStyle w:val="maxscore"/>
                <w:rFonts w:asciiTheme="minorHAnsi" w:hAnsiTheme="minorHAnsi" w:cstheme="minorHAnsi"/>
                <w:sz w:val="22"/>
                <w:szCs w:val="22"/>
              </w:rPr>
              <w:t>&lt; 60</w:t>
            </w:r>
            <w:r w:rsidRPr="00854CD6">
              <w:rPr>
                <w:rFonts w:asciiTheme="minorHAnsi" w:hAnsiTheme="minorHAnsi" w:cstheme="minorHAnsi"/>
                <w:sz w:val="22"/>
                <w:szCs w:val="22"/>
              </w:rPr>
              <w:t xml:space="preserve">% </w:t>
            </w:r>
          </w:p>
        </w:tc>
        <w:tc>
          <w:tcPr>
            <w:tcW w:w="1874" w:type="pct"/>
            <w:tcMar>
              <w:top w:w="30" w:type="dxa"/>
              <w:left w:w="75" w:type="dxa"/>
              <w:bottom w:w="30" w:type="dxa"/>
              <w:right w:w="75" w:type="dxa"/>
            </w:tcMar>
            <w:vAlign w:val="center"/>
          </w:tcPr>
          <w:p w14:paraId="1A6760C6" w14:textId="77777777" w:rsidR="00854CD6" w:rsidRPr="00854CD6" w:rsidRDefault="00854CD6" w:rsidP="00854CD6">
            <w:pPr>
              <w:rPr>
                <w:rFonts w:asciiTheme="minorHAnsi" w:hAnsiTheme="minorHAnsi" w:cstheme="minorHAnsi"/>
                <w:sz w:val="22"/>
                <w:szCs w:val="22"/>
              </w:rPr>
            </w:pPr>
            <w:r w:rsidRPr="00854CD6">
              <w:rPr>
                <w:rFonts w:asciiTheme="minorHAnsi" w:hAnsiTheme="minorHAnsi" w:cstheme="minorHAnsi"/>
                <w:sz w:val="22"/>
                <w:szCs w:val="22"/>
              </w:rPr>
              <w:t xml:space="preserve">to </w:t>
            </w:r>
            <w:r w:rsidRPr="00854CD6">
              <w:rPr>
                <w:rStyle w:val="minscore"/>
                <w:rFonts w:asciiTheme="minorHAnsi" w:hAnsiTheme="minorHAnsi" w:cstheme="minorHAnsi"/>
                <w:sz w:val="22"/>
                <w:szCs w:val="22"/>
              </w:rPr>
              <w:t>0</w:t>
            </w:r>
            <w:r w:rsidRPr="00854CD6">
              <w:rPr>
                <w:rFonts w:asciiTheme="minorHAnsi" w:hAnsiTheme="minorHAnsi" w:cstheme="minorHAnsi"/>
                <w:sz w:val="22"/>
                <w:szCs w:val="22"/>
              </w:rPr>
              <w:t xml:space="preserve">% </w:t>
            </w:r>
          </w:p>
        </w:tc>
      </w:tr>
    </w:tbl>
    <w:p w14:paraId="5A776567" w14:textId="77777777" w:rsidR="009713BF" w:rsidRDefault="009713BF">
      <w:pPr>
        <w:pStyle w:val="Heading1"/>
        <w:rPr>
          <w:rFonts w:asciiTheme="minorHAnsi" w:hAnsiTheme="minorHAnsi" w:cstheme="minorHAnsi"/>
          <w:sz w:val="22"/>
          <w:szCs w:val="22"/>
        </w:rPr>
      </w:pPr>
    </w:p>
    <w:p w14:paraId="022C6DEB" w14:textId="26B5B03C" w:rsidR="00854CD6" w:rsidRPr="00B51B20" w:rsidRDefault="00854CD6" w:rsidP="00B51B20">
      <w:pPr>
        <w:rPr>
          <w:rFonts w:asciiTheme="minorHAnsi" w:hAnsiTheme="minorHAnsi" w:cstheme="minorHAnsi"/>
          <w:sz w:val="22"/>
          <w:szCs w:val="22"/>
        </w:rPr>
      </w:pPr>
      <w:r w:rsidRPr="00B51B20">
        <w:rPr>
          <w:rFonts w:asciiTheme="minorHAnsi" w:hAnsiTheme="minorHAnsi" w:cstheme="minorHAnsi"/>
          <w:sz w:val="22"/>
          <w:szCs w:val="22"/>
        </w:rPr>
        <w:t xml:space="preserve">Throughout the semester, you will be able to view </w:t>
      </w:r>
      <w:r w:rsidRPr="00CC6DAB">
        <w:rPr>
          <w:rFonts w:asciiTheme="minorHAnsi" w:hAnsiTheme="minorHAnsi" w:cstheme="minorHAnsi"/>
          <w:sz w:val="22"/>
          <w:szCs w:val="22"/>
        </w:rPr>
        <w:t>your grade</w:t>
      </w:r>
      <w:r w:rsidRPr="00B51B20">
        <w:rPr>
          <w:rFonts w:asciiTheme="minorHAnsi" w:hAnsiTheme="minorHAnsi" w:cstheme="minorHAnsi"/>
          <w:sz w:val="22"/>
          <w:szCs w:val="22"/>
        </w:rPr>
        <w:t xml:space="preserve"> on Canvas</w:t>
      </w:r>
      <w:r w:rsidR="00B51B20">
        <w:rPr>
          <w:rFonts w:asciiTheme="minorHAnsi" w:hAnsiTheme="minorHAnsi" w:cstheme="minorHAnsi"/>
          <w:sz w:val="22"/>
          <w:szCs w:val="22"/>
        </w:rPr>
        <w:t xml:space="preserve">. </w:t>
      </w:r>
      <w:r w:rsidR="00A514D8">
        <w:rPr>
          <w:rFonts w:asciiTheme="minorHAnsi" w:hAnsiTheme="minorHAnsi" w:cstheme="minorHAnsi"/>
          <w:sz w:val="22"/>
          <w:szCs w:val="22"/>
        </w:rPr>
        <w:t>This grade will be calculated based on your HWs, best 5 quizzes and exams. A</w:t>
      </w:r>
      <w:r w:rsidR="006B5C06">
        <w:rPr>
          <w:rFonts w:asciiTheme="minorHAnsi" w:hAnsiTheme="minorHAnsi" w:cstheme="minorHAnsi"/>
          <w:sz w:val="22"/>
          <w:szCs w:val="22"/>
        </w:rPr>
        <w:t>ny bonus points (e</w:t>
      </w:r>
      <w:r w:rsidR="005A7072">
        <w:rPr>
          <w:rFonts w:asciiTheme="minorHAnsi" w:hAnsiTheme="minorHAnsi" w:cstheme="minorHAnsi"/>
          <w:sz w:val="22"/>
          <w:szCs w:val="22"/>
        </w:rPr>
        <w:t>.</w:t>
      </w:r>
      <w:r w:rsidR="006B5C06">
        <w:rPr>
          <w:rFonts w:asciiTheme="minorHAnsi" w:hAnsiTheme="minorHAnsi" w:cstheme="minorHAnsi"/>
          <w:sz w:val="22"/>
          <w:szCs w:val="22"/>
        </w:rPr>
        <w:t>g</w:t>
      </w:r>
      <w:r w:rsidR="005A7072">
        <w:rPr>
          <w:rFonts w:asciiTheme="minorHAnsi" w:hAnsiTheme="minorHAnsi" w:cstheme="minorHAnsi"/>
          <w:sz w:val="22"/>
          <w:szCs w:val="22"/>
        </w:rPr>
        <w:t>.</w:t>
      </w:r>
      <w:r w:rsidR="006B5C06">
        <w:rPr>
          <w:rFonts w:asciiTheme="minorHAnsi" w:hAnsiTheme="minorHAnsi" w:cstheme="minorHAnsi"/>
          <w:sz w:val="22"/>
          <w:szCs w:val="22"/>
        </w:rPr>
        <w:t xml:space="preserve">, extra credit) will not be reflected in </w:t>
      </w:r>
      <w:r w:rsidR="005A7072">
        <w:rPr>
          <w:rFonts w:asciiTheme="minorHAnsi" w:hAnsiTheme="minorHAnsi" w:cstheme="minorHAnsi"/>
          <w:sz w:val="22"/>
          <w:szCs w:val="22"/>
        </w:rPr>
        <w:t xml:space="preserve">the </w:t>
      </w:r>
      <w:r w:rsidR="00A514D8">
        <w:rPr>
          <w:rFonts w:asciiTheme="minorHAnsi" w:hAnsiTheme="minorHAnsi" w:cstheme="minorHAnsi"/>
          <w:sz w:val="22"/>
          <w:szCs w:val="22"/>
        </w:rPr>
        <w:t>C</w:t>
      </w:r>
      <w:r w:rsidR="005A7072">
        <w:rPr>
          <w:rFonts w:asciiTheme="minorHAnsi" w:hAnsiTheme="minorHAnsi" w:cstheme="minorHAnsi"/>
          <w:sz w:val="22"/>
          <w:szCs w:val="22"/>
        </w:rPr>
        <w:t xml:space="preserve">anvas grade but will be </w:t>
      </w:r>
      <w:r w:rsidR="005A7072" w:rsidRPr="00A514D8">
        <w:rPr>
          <w:rFonts w:asciiTheme="minorHAnsi" w:hAnsiTheme="minorHAnsi" w:cstheme="minorHAnsi"/>
          <w:sz w:val="22"/>
          <w:szCs w:val="22"/>
          <w:u w:val="single"/>
        </w:rPr>
        <w:t>added</w:t>
      </w:r>
      <w:r w:rsidR="005A7072">
        <w:rPr>
          <w:rFonts w:asciiTheme="minorHAnsi" w:hAnsiTheme="minorHAnsi" w:cstheme="minorHAnsi"/>
          <w:sz w:val="22"/>
          <w:szCs w:val="22"/>
        </w:rPr>
        <w:t xml:space="preserve"> to </w:t>
      </w:r>
      <w:r w:rsidR="00CC6DAB">
        <w:rPr>
          <w:rFonts w:asciiTheme="minorHAnsi" w:hAnsiTheme="minorHAnsi" w:cstheme="minorHAnsi"/>
          <w:sz w:val="22"/>
          <w:szCs w:val="22"/>
        </w:rPr>
        <w:t>your</w:t>
      </w:r>
      <w:r w:rsidR="005A7072">
        <w:rPr>
          <w:rFonts w:asciiTheme="minorHAnsi" w:hAnsiTheme="minorHAnsi" w:cstheme="minorHAnsi"/>
          <w:sz w:val="22"/>
          <w:szCs w:val="22"/>
        </w:rPr>
        <w:t xml:space="preserve"> final grade. </w:t>
      </w:r>
    </w:p>
    <w:p w14:paraId="6D1EE855" w14:textId="77777777" w:rsidR="00854CD6" w:rsidRPr="00B51B20" w:rsidRDefault="00854CD6" w:rsidP="009C5966">
      <w:pPr>
        <w:rPr>
          <w:rFonts w:asciiTheme="minorHAnsi" w:hAnsiTheme="minorHAnsi" w:cstheme="minorHAnsi"/>
          <w:sz w:val="22"/>
          <w:szCs w:val="22"/>
        </w:rPr>
      </w:pPr>
    </w:p>
    <w:p w14:paraId="581A3AA1" w14:textId="313DB6C2" w:rsidR="000A71EE" w:rsidRDefault="000A71EE" w:rsidP="009C5966">
      <w:pPr>
        <w:rPr>
          <w:rFonts w:asciiTheme="minorHAnsi" w:hAnsiTheme="minorHAnsi" w:cstheme="minorHAnsi"/>
          <w:sz w:val="22"/>
          <w:szCs w:val="22"/>
        </w:rPr>
      </w:pPr>
      <w:r w:rsidRPr="004D7A82">
        <w:rPr>
          <w:rFonts w:asciiTheme="minorHAnsi" w:hAnsiTheme="minorHAnsi" w:cstheme="minorHAnsi"/>
          <w:b/>
          <w:bCs/>
          <w:sz w:val="22"/>
          <w:szCs w:val="22"/>
        </w:rPr>
        <w:t>Quizzes</w:t>
      </w:r>
      <w:r>
        <w:rPr>
          <w:rFonts w:asciiTheme="minorHAnsi" w:hAnsiTheme="minorHAnsi" w:cstheme="minorHAnsi"/>
          <w:b/>
          <w:bCs/>
          <w:sz w:val="22"/>
          <w:szCs w:val="22"/>
        </w:rPr>
        <w:t xml:space="preserve">: </w:t>
      </w:r>
      <w:r w:rsidR="008507EF" w:rsidRPr="008507EF">
        <w:rPr>
          <w:rFonts w:asciiTheme="minorHAnsi" w:hAnsiTheme="minorHAnsi" w:cstheme="minorHAnsi"/>
          <w:sz w:val="22"/>
          <w:szCs w:val="22"/>
        </w:rPr>
        <w:t xml:space="preserve">about 10-15 </w:t>
      </w:r>
      <w:r w:rsidR="009C5966" w:rsidRPr="008507EF">
        <w:rPr>
          <w:rFonts w:asciiTheme="minorHAnsi" w:hAnsiTheme="minorHAnsi" w:cstheme="minorHAnsi"/>
          <w:sz w:val="22"/>
          <w:szCs w:val="22"/>
        </w:rPr>
        <w:t>p</w:t>
      </w:r>
      <w:r w:rsidRPr="008507EF">
        <w:rPr>
          <w:rFonts w:asciiTheme="minorHAnsi" w:hAnsiTheme="minorHAnsi" w:cstheme="minorHAnsi"/>
          <w:sz w:val="22"/>
          <w:szCs w:val="22"/>
        </w:rPr>
        <w:t>op-quizzes</w:t>
      </w:r>
      <w:r w:rsidRPr="000A71EE">
        <w:rPr>
          <w:rFonts w:asciiTheme="minorHAnsi" w:hAnsiTheme="minorHAnsi" w:cstheme="minorHAnsi"/>
          <w:sz w:val="22"/>
          <w:szCs w:val="22"/>
        </w:rPr>
        <w:t xml:space="preserve"> will be conducted</w:t>
      </w:r>
      <w:r w:rsidRPr="004D7A82">
        <w:rPr>
          <w:rFonts w:asciiTheme="minorHAnsi" w:hAnsiTheme="minorHAnsi" w:cstheme="minorHAnsi"/>
          <w:sz w:val="22"/>
          <w:szCs w:val="22"/>
        </w:rPr>
        <w:t xml:space="preserve"> </w:t>
      </w:r>
      <w:r w:rsidR="008507EF">
        <w:rPr>
          <w:rFonts w:asciiTheme="minorHAnsi" w:hAnsiTheme="minorHAnsi" w:cstheme="minorHAnsi"/>
          <w:sz w:val="22"/>
          <w:szCs w:val="22"/>
        </w:rPr>
        <w:t xml:space="preserve">throughout the semester. The quizzes will be conducted </w:t>
      </w:r>
      <w:r>
        <w:rPr>
          <w:rFonts w:asciiTheme="minorHAnsi" w:hAnsiTheme="minorHAnsi" w:cstheme="minorHAnsi"/>
          <w:sz w:val="22"/>
          <w:szCs w:val="22"/>
        </w:rPr>
        <w:t xml:space="preserve">during class time </w:t>
      </w:r>
      <w:r w:rsidRPr="004D7A82">
        <w:rPr>
          <w:rFonts w:asciiTheme="minorHAnsi" w:hAnsiTheme="minorHAnsi" w:cstheme="minorHAnsi"/>
          <w:sz w:val="22"/>
          <w:szCs w:val="22"/>
        </w:rPr>
        <w:t>without further notice</w:t>
      </w:r>
      <w:r w:rsidR="008507EF">
        <w:rPr>
          <w:rFonts w:asciiTheme="minorHAnsi" w:hAnsiTheme="minorHAnsi" w:cstheme="minorHAnsi"/>
          <w:sz w:val="22"/>
          <w:szCs w:val="22"/>
        </w:rPr>
        <w:t xml:space="preserve">, </w:t>
      </w:r>
      <w:r w:rsidRPr="004D7A82">
        <w:rPr>
          <w:rFonts w:asciiTheme="minorHAnsi" w:hAnsiTheme="minorHAnsi" w:cstheme="minorHAnsi"/>
          <w:sz w:val="22"/>
          <w:szCs w:val="22"/>
        </w:rPr>
        <w:t>can be given anytime during class time</w:t>
      </w:r>
      <w:r w:rsidR="008507EF">
        <w:rPr>
          <w:rFonts w:asciiTheme="minorHAnsi" w:hAnsiTheme="minorHAnsi" w:cstheme="minorHAnsi"/>
          <w:sz w:val="22"/>
          <w:szCs w:val="22"/>
        </w:rPr>
        <w:t xml:space="preserve"> </w:t>
      </w:r>
      <w:r>
        <w:rPr>
          <w:rFonts w:asciiTheme="minorHAnsi" w:hAnsiTheme="minorHAnsi" w:cstheme="minorHAnsi"/>
          <w:sz w:val="22"/>
          <w:szCs w:val="22"/>
        </w:rPr>
        <w:t>and</w:t>
      </w:r>
      <w:r w:rsidRPr="004D7A82">
        <w:rPr>
          <w:rFonts w:asciiTheme="minorHAnsi" w:hAnsiTheme="minorHAnsi" w:cstheme="minorHAnsi"/>
          <w:sz w:val="22"/>
          <w:szCs w:val="22"/>
        </w:rPr>
        <w:t xml:space="preserve"> may contain 3-5 questions</w:t>
      </w:r>
      <w:r w:rsidR="00B51B20">
        <w:rPr>
          <w:rFonts w:asciiTheme="minorHAnsi" w:hAnsiTheme="minorHAnsi" w:cstheme="minorHAnsi"/>
          <w:sz w:val="22"/>
          <w:szCs w:val="22"/>
        </w:rPr>
        <w:t xml:space="preserve"> in a similar format to the questions given in the exams</w:t>
      </w:r>
      <w:r w:rsidRPr="004D7A82">
        <w:rPr>
          <w:rFonts w:asciiTheme="minorHAnsi" w:hAnsiTheme="minorHAnsi" w:cstheme="minorHAnsi"/>
          <w:sz w:val="22"/>
          <w:szCs w:val="22"/>
        </w:rPr>
        <w:t xml:space="preserve">. </w:t>
      </w:r>
      <w:r>
        <w:rPr>
          <w:rFonts w:asciiTheme="minorHAnsi" w:hAnsiTheme="minorHAnsi" w:cstheme="minorHAnsi"/>
          <w:sz w:val="22"/>
          <w:szCs w:val="22"/>
        </w:rPr>
        <w:t>T</w:t>
      </w:r>
      <w:r w:rsidRPr="004D7A82">
        <w:rPr>
          <w:rFonts w:asciiTheme="minorHAnsi" w:hAnsiTheme="minorHAnsi" w:cstheme="minorHAnsi"/>
          <w:sz w:val="22"/>
          <w:szCs w:val="22"/>
        </w:rPr>
        <w:t xml:space="preserve">he </w:t>
      </w:r>
      <w:r>
        <w:rPr>
          <w:rFonts w:asciiTheme="minorHAnsi" w:hAnsiTheme="minorHAnsi" w:cstheme="minorHAnsi"/>
          <w:sz w:val="22"/>
          <w:szCs w:val="22"/>
        </w:rPr>
        <w:t>average score</w:t>
      </w:r>
      <w:r w:rsidRPr="004D7A82">
        <w:rPr>
          <w:rFonts w:asciiTheme="minorHAnsi" w:hAnsiTheme="minorHAnsi" w:cstheme="minorHAnsi"/>
          <w:sz w:val="22"/>
          <w:szCs w:val="22"/>
        </w:rPr>
        <w:t xml:space="preserve"> of </w:t>
      </w:r>
      <w:r w:rsidR="00E65E50">
        <w:rPr>
          <w:rFonts w:asciiTheme="minorHAnsi" w:hAnsiTheme="minorHAnsi" w:cstheme="minorHAnsi"/>
          <w:sz w:val="22"/>
          <w:szCs w:val="22"/>
        </w:rPr>
        <w:t xml:space="preserve">the </w:t>
      </w:r>
      <w:r w:rsidR="009C5966" w:rsidRPr="008507EF">
        <w:rPr>
          <w:rFonts w:asciiTheme="minorHAnsi" w:hAnsiTheme="minorHAnsi" w:cstheme="minorHAnsi"/>
          <w:sz w:val="22"/>
          <w:szCs w:val="22"/>
          <w:u w:val="single"/>
        </w:rPr>
        <w:t xml:space="preserve">best five </w:t>
      </w:r>
      <w:r w:rsidRPr="008507EF">
        <w:rPr>
          <w:rFonts w:asciiTheme="minorHAnsi" w:hAnsiTheme="minorHAnsi" w:cstheme="minorHAnsi"/>
          <w:sz w:val="22"/>
          <w:szCs w:val="22"/>
          <w:u w:val="single"/>
        </w:rPr>
        <w:t>quizzes</w:t>
      </w:r>
      <w:r w:rsidRPr="004D7A82">
        <w:rPr>
          <w:rFonts w:asciiTheme="minorHAnsi" w:hAnsiTheme="minorHAnsi" w:cstheme="minorHAnsi"/>
          <w:sz w:val="22"/>
          <w:szCs w:val="22"/>
        </w:rPr>
        <w:t xml:space="preserve"> will </w:t>
      </w:r>
      <w:r w:rsidR="008C2080">
        <w:rPr>
          <w:rFonts w:asciiTheme="minorHAnsi" w:hAnsiTheme="minorHAnsi" w:cstheme="minorHAnsi"/>
          <w:sz w:val="22"/>
          <w:szCs w:val="22"/>
        </w:rPr>
        <w:t>a</w:t>
      </w:r>
      <w:r w:rsidR="008C2080" w:rsidRPr="004D7A82">
        <w:rPr>
          <w:rFonts w:asciiTheme="minorHAnsi" w:hAnsiTheme="minorHAnsi" w:cstheme="minorHAnsi"/>
          <w:sz w:val="22"/>
          <w:szCs w:val="22"/>
        </w:rPr>
        <w:t>ccount</w:t>
      </w:r>
      <w:r w:rsidRPr="004D7A82">
        <w:rPr>
          <w:rFonts w:asciiTheme="minorHAnsi" w:hAnsiTheme="minorHAnsi" w:cstheme="minorHAnsi"/>
          <w:sz w:val="22"/>
          <w:szCs w:val="22"/>
        </w:rPr>
        <w:t xml:space="preserve"> for a total of 1</w:t>
      </w:r>
      <w:r w:rsidR="00A514D8">
        <w:rPr>
          <w:rFonts w:asciiTheme="minorHAnsi" w:hAnsiTheme="minorHAnsi" w:cstheme="minorHAnsi"/>
          <w:sz w:val="22"/>
          <w:szCs w:val="22"/>
        </w:rPr>
        <w:t>5</w:t>
      </w:r>
      <w:r w:rsidRPr="004D7A82">
        <w:rPr>
          <w:rFonts w:asciiTheme="minorHAnsi" w:hAnsiTheme="minorHAnsi" w:cstheme="minorHAnsi"/>
          <w:sz w:val="22"/>
          <w:szCs w:val="22"/>
        </w:rPr>
        <w:t xml:space="preserve">% of the grade. </w:t>
      </w:r>
      <w:r w:rsidR="008507EF">
        <w:rPr>
          <w:rFonts w:asciiTheme="minorHAnsi" w:hAnsiTheme="minorHAnsi" w:cstheme="minorHAnsi"/>
          <w:sz w:val="22"/>
          <w:szCs w:val="22"/>
        </w:rPr>
        <w:t xml:space="preserve">Quizzes cannot be made </w:t>
      </w:r>
      <w:r w:rsidR="00A514D8">
        <w:rPr>
          <w:rFonts w:asciiTheme="minorHAnsi" w:hAnsiTheme="minorHAnsi" w:cstheme="minorHAnsi"/>
          <w:sz w:val="22"/>
          <w:szCs w:val="22"/>
        </w:rPr>
        <w:t>up,</w:t>
      </w:r>
      <w:r w:rsidR="008507EF">
        <w:rPr>
          <w:rFonts w:asciiTheme="minorHAnsi" w:hAnsiTheme="minorHAnsi" w:cstheme="minorHAnsi"/>
          <w:sz w:val="22"/>
          <w:szCs w:val="22"/>
        </w:rPr>
        <w:t xml:space="preserve"> but you will have plenty </w:t>
      </w:r>
      <w:r w:rsidR="008223E5">
        <w:rPr>
          <w:rFonts w:asciiTheme="minorHAnsi" w:hAnsiTheme="minorHAnsi" w:cstheme="minorHAnsi"/>
          <w:sz w:val="22"/>
          <w:szCs w:val="22"/>
        </w:rPr>
        <w:t xml:space="preserve">of </w:t>
      </w:r>
      <w:r w:rsidR="008507EF">
        <w:rPr>
          <w:rFonts w:asciiTheme="minorHAnsi" w:hAnsiTheme="minorHAnsi" w:cstheme="minorHAnsi"/>
          <w:sz w:val="22"/>
          <w:szCs w:val="22"/>
        </w:rPr>
        <w:t xml:space="preserve">opportunities during the semester to take at least five. </w:t>
      </w:r>
      <w:r w:rsidR="00A514D8">
        <w:rPr>
          <w:rFonts w:asciiTheme="minorHAnsi" w:hAnsiTheme="minorHAnsi" w:cstheme="minorHAnsi"/>
          <w:sz w:val="22"/>
          <w:szCs w:val="22"/>
        </w:rPr>
        <w:t xml:space="preserve">There is no need to let </w:t>
      </w:r>
      <w:r w:rsidR="00CC6DAB">
        <w:rPr>
          <w:rFonts w:asciiTheme="minorHAnsi" w:hAnsiTheme="minorHAnsi" w:cstheme="minorHAnsi"/>
          <w:sz w:val="22"/>
          <w:szCs w:val="22"/>
        </w:rPr>
        <w:t>us</w:t>
      </w:r>
      <w:r w:rsidR="00A514D8">
        <w:rPr>
          <w:rFonts w:asciiTheme="minorHAnsi" w:hAnsiTheme="minorHAnsi" w:cstheme="minorHAnsi"/>
          <w:sz w:val="22"/>
          <w:szCs w:val="22"/>
        </w:rPr>
        <w:t xml:space="preserve"> know that you skipped a quiz. </w:t>
      </w:r>
      <w:r w:rsidR="00A514D8" w:rsidRPr="00A514D8">
        <w:rPr>
          <w:rFonts w:asciiTheme="minorHAnsi" w:hAnsiTheme="minorHAnsi" w:cstheme="minorHAnsi"/>
          <w:b/>
          <w:bCs/>
          <w:sz w:val="22"/>
          <w:szCs w:val="22"/>
        </w:rPr>
        <w:t xml:space="preserve">You can use your notes or slides to answer quizzes, but you </w:t>
      </w:r>
      <w:r w:rsidR="00A514D8">
        <w:rPr>
          <w:rFonts w:asciiTheme="minorHAnsi" w:hAnsiTheme="minorHAnsi" w:cstheme="minorHAnsi"/>
          <w:b/>
          <w:bCs/>
          <w:sz w:val="22"/>
          <w:szCs w:val="22"/>
        </w:rPr>
        <w:t xml:space="preserve">are expected to do the quiz alone and </w:t>
      </w:r>
      <w:r w:rsidR="00A514D8" w:rsidRPr="00A514D8">
        <w:rPr>
          <w:rFonts w:asciiTheme="minorHAnsi" w:hAnsiTheme="minorHAnsi" w:cstheme="minorHAnsi"/>
          <w:b/>
          <w:bCs/>
          <w:sz w:val="22"/>
          <w:szCs w:val="22"/>
        </w:rPr>
        <w:t>cannot talk or consult with your neighbors during the quiz</w:t>
      </w:r>
      <w:r w:rsidR="00A514D8">
        <w:rPr>
          <w:rFonts w:asciiTheme="minorHAnsi" w:hAnsiTheme="minorHAnsi" w:cstheme="minorHAnsi"/>
          <w:sz w:val="22"/>
          <w:szCs w:val="22"/>
        </w:rPr>
        <w:t xml:space="preserve">. Quizzes </w:t>
      </w:r>
      <w:r w:rsidR="00A514D8" w:rsidRPr="00A514D8">
        <w:rPr>
          <w:rFonts w:asciiTheme="minorHAnsi" w:hAnsiTheme="minorHAnsi" w:cstheme="minorHAnsi"/>
          <w:sz w:val="22"/>
          <w:szCs w:val="22"/>
          <w:u w:val="single"/>
        </w:rPr>
        <w:t>are a learning experience</w:t>
      </w:r>
      <w:r w:rsidR="00A514D8">
        <w:rPr>
          <w:rFonts w:asciiTheme="minorHAnsi" w:hAnsiTheme="minorHAnsi" w:cstheme="minorHAnsi"/>
          <w:sz w:val="22"/>
          <w:szCs w:val="22"/>
        </w:rPr>
        <w:t xml:space="preserve"> and can help you test your knowledge, reflect to me if some concepts were unclear, familiarize you with the type of questions I may ask in the exam, and boost your grade. Remember, I only consider the best five, so don’t be discourage</w:t>
      </w:r>
      <w:r w:rsidR="006D7364">
        <w:rPr>
          <w:rFonts w:asciiTheme="minorHAnsi" w:hAnsiTheme="minorHAnsi" w:cstheme="minorHAnsi"/>
          <w:sz w:val="22"/>
          <w:szCs w:val="22"/>
        </w:rPr>
        <w:t>d</w:t>
      </w:r>
      <w:r w:rsidR="00A514D8">
        <w:rPr>
          <w:rFonts w:asciiTheme="minorHAnsi" w:hAnsiTheme="minorHAnsi" w:cstheme="minorHAnsi"/>
          <w:sz w:val="22"/>
          <w:szCs w:val="22"/>
        </w:rPr>
        <w:t xml:space="preserve"> if your initial grades are not as expected, you will have many opportunities to improve during the semester. </w:t>
      </w:r>
    </w:p>
    <w:p w14:paraId="4355CC77" w14:textId="77777777" w:rsidR="000A71EE" w:rsidRPr="004D7A82" w:rsidRDefault="000A71EE" w:rsidP="000A71EE">
      <w:pPr>
        <w:rPr>
          <w:rFonts w:asciiTheme="minorHAnsi" w:hAnsiTheme="minorHAnsi" w:cstheme="minorHAnsi"/>
          <w:color w:val="FF0000"/>
          <w:sz w:val="22"/>
          <w:szCs w:val="22"/>
        </w:rPr>
      </w:pPr>
    </w:p>
    <w:p w14:paraId="04826337" w14:textId="1D72B389" w:rsidR="00F84B41" w:rsidRDefault="00F84B41">
      <w:pPr>
        <w:pStyle w:val="Heading1"/>
        <w:rPr>
          <w:rFonts w:asciiTheme="minorHAnsi" w:hAnsiTheme="minorHAnsi" w:cstheme="minorHAnsi"/>
          <w:b w:val="0"/>
          <w:bCs w:val="0"/>
          <w:sz w:val="22"/>
          <w:szCs w:val="22"/>
        </w:rPr>
      </w:pPr>
      <w:r w:rsidRPr="004D7A82">
        <w:rPr>
          <w:rFonts w:asciiTheme="minorHAnsi" w:hAnsiTheme="minorHAnsi" w:cstheme="minorHAnsi"/>
          <w:sz w:val="22"/>
          <w:szCs w:val="22"/>
        </w:rPr>
        <w:t>Homework Assignments</w:t>
      </w:r>
      <w:r w:rsidR="00594F08">
        <w:rPr>
          <w:rFonts w:asciiTheme="minorHAnsi" w:hAnsiTheme="minorHAnsi" w:cstheme="minorHAnsi"/>
          <w:sz w:val="22"/>
          <w:szCs w:val="22"/>
        </w:rPr>
        <w:t xml:space="preserve">: </w:t>
      </w:r>
      <w:r w:rsidR="00594F08" w:rsidRPr="00313FB4">
        <w:rPr>
          <w:rFonts w:asciiTheme="minorHAnsi" w:hAnsiTheme="minorHAnsi" w:cstheme="minorHAnsi"/>
          <w:b w:val="0"/>
          <w:bCs w:val="0"/>
          <w:sz w:val="22"/>
          <w:szCs w:val="22"/>
        </w:rPr>
        <w:t xml:space="preserve">There </w:t>
      </w:r>
      <w:r w:rsidR="00295EFB">
        <w:rPr>
          <w:rFonts w:asciiTheme="minorHAnsi" w:hAnsiTheme="minorHAnsi" w:cstheme="minorHAnsi"/>
          <w:b w:val="0"/>
          <w:bCs w:val="0"/>
          <w:sz w:val="22"/>
          <w:szCs w:val="22"/>
        </w:rPr>
        <w:t>are</w:t>
      </w:r>
      <w:r w:rsidR="00594F08" w:rsidRPr="00313FB4">
        <w:rPr>
          <w:rFonts w:asciiTheme="minorHAnsi" w:hAnsiTheme="minorHAnsi" w:cstheme="minorHAnsi"/>
          <w:b w:val="0"/>
          <w:bCs w:val="0"/>
          <w:sz w:val="22"/>
          <w:szCs w:val="22"/>
        </w:rPr>
        <w:t xml:space="preserve"> </w:t>
      </w:r>
      <w:r w:rsidR="009B3591">
        <w:rPr>
          <w:rFonts w:asciiTheme="minorHAnsi" w:hAnsiTheme="minorHAnsi" w:cstheme="minorHAnsi"/>
          <w:b w:val="0"/>
          <w:bCs w:val="0"/>
          <w:sz w:val="22"/>
          <w:szCs w:val="22"/>
        </w:rPr>
        <w:t>10</w:t>
      </w:r>
      <w:r w:rsidR="00594F08" w:rsidRPr="00594F08">
        <w:rPr>
          <w:rFonts w:asciiTheme="minorHAnsi" w:hAnsiTheme="minorHAnsi" w:cstheme="minorHAnsi"/>
          <w:b w:val="0"/>
          <w:bCs w:val="0"/>
          <w:sz w:val="22"/>
          <w:szCs w:val="22"/>
        </w:rPr>
        <w:t xml:space="preserve"> </w:t>
      </w:r>
      <w:r w:rsidR="00594F08">
        <w:rPr>
          <w:rFonts w:asciiTheme="minorHAnsi" w:hAnsiTheme="minorHAnsi" w:cstheme="minorHAnsi"/>
          <w:b w:val="0"/>
          <w:bCs w:val="0"/>
          <w:sz w:val="22"/>
          <w:szCs w:val="22"/>
        </w:rPr>
        <w:t xml:space="preserve">homework </w:t>
      </w:r>
      <w:r w:rsidR="00594F08" w:rsidRPr="00594F08">
        <w:rPr>
          <w:rFonts w:asciiTheme="minorHAnsi" w:hAnsiTheme="minorHAnsi" w:cstheme="minorHAnsi"/>
          <w:b w:val="0"/>
          <w:bCs w:val="0"/>
          <w:sz w:val="22"/>
          <w:szCs w:val="22"/>
        </w:rPr>
        <w:t>assignment</w:t>
      </w:r>
      <w:r w:rsidR="00594F08">
        <w:rPr>
          <w:rFonts w:asciiTheme="minorHAnsi" w:hAnsiTheme="minorHAnsi" w:cstheme="minorHAnsi"/>
          <w:b w:val="0"/>
          <w:bCs w:val="0"/>
          <w:sz w:val="22"/>
          <w:szCs w:val="22"/>
        </w:rPr>
        <w:t>s</w:t>
      </w:r>
      <w:r w:rsidR="00594F08" w:rsidRPr="00594F08">
        <w:rPr>
          <w:rFonts w:asciiTheme="minorHAnsi" w:hAnsiTheme="minorHAnsi" w:cstheme="minorHAnsi"/>
          <w:b w:val="0"/>
          <w:bCs w:val="0"/>
          <w:sz w:val="22"/>
          <w:szCs w:val="22"/>
        </w:rPr>
        <w:t xml:space="preserve"> </w:t>
      </w:r>
      <w:r w:rsidRPr="00594F08">
        <w:rPr>
          <w:rFonts w:asciiTheme="minorHAnsi" w:hAnsiTheme="minorHAnsi" w:cstheme="minorHAnsi"/>
          <w:b w:val="0"/>
          <w:bCs w:val="0"/>
          <w:sz w:val="22"/>
          <w:szCs w:val="22"/>
        </w:rPr>
        <w:t>during this</w:t>
      </w:r>
      <w:r w:rsidRPr="004D7A82">
        <w:rPr>
          <w:rFonts w:asciiTheme="minorHAnsi" w:hAnsiTheme="minorHAnsi" w:cstheme="minorHAnsi"/>
          <w:b w:val="0"/>
          <w:bCs w:val="0"/>
          <w:sz w:val="22"/>
          <w:szCs w:val="22"/>
        </w:rPr>
        <w:t xml:space="preserve"> course</w:t>
      </w:r>
      <w:r w:rsidR="00594F08">
        <w:rPr>
          <w:rFonts w:asciiTheme="minorHAnsi" w:hAnsiTheme="minorHAnsi" w:cstheme="minorHAnsi"/>
          <w:b w:val="0"/>
          <w:bCs w:val="0"/>
          <w:sz w:val="22"/>
          <w:szCs w:val="22"/>
        </w:rPr>
        <w:t xml:space="preserve">. </w:t>
      </w:r>
      <w:r w:rsidRPr="004D7A82">
        <w:rPr>
          <w:rFonts w:asciiTheme="minorHAnsi" w:hAnsiTheme="minorHAnsi" w:cstheme="minorHAnsi"/>
          <w:b w:val="0"/>
          <w:bCs w:val="0"/>
          <w:sz w:val="22"/>
          <w:szCs w:val="22"/>
        </w:rPr>
        <w:t>These assignments must b</w:t>
      </w:r>
      <w:r w:rsidR="00052EED" w:rsidRPr="004D7A82">
        <w:rPr>
          <w:rFonts w:asciiTheme="minorHAnsi" w:hAnsiTheme="minorHAnsi" w:cstheme="minorHAnsi"/>
          <w:b w:val="0"/>
          <w:bCs w:val="0"/>
          <w:sz w:val="22"/>
          <w:szCs w:val="22"/>
        </w:rPr>
        <w:t xml:space="preserve">e completed and </w:t>
      </w:r>
      <w:r w:rsidR="00F843E8" w:rsidRPr="004D7A82">
        <w:rPr>
          <w:rFonts w:asciiTheme="minorHAnsi" w:hAnsiTheme="minorHAnsi" w:cstheme="minorHAnsi"/>
          <w:b w:val="0"/>
          <w:bCs w:val="0"/>
          <w:sz w:val="22"/>
          <w:szCs w:val="22"/>
        </w:rPr>
        <w:t>submitted</w:t>
      </w:r>
      <w:r w:rsidR="00052EED" w:rsidRPr="004D7A82">
        <w:rPr>
          <w:rFonts w:asciiTheme="minorHAnsi" w:hAnsiTheme="minorHAnsi" w:cstheme="minorHAnsi"/>
          <w:b w:val="0"/>
          <w:bCs w:val="0"/>
          <w:sz w:val="22"/>
          <w:szCs w:val="22"/>
        </w:rPr>
        <w:t xml:space="preserve"> </w:t>
      </w:r>
      <w:r w:rsidR="009631BE">
        <w:rPr>
          <w:rFonts w:asciiTheme="minorHAnsi" w:hAnsiTheme="minorHAnsi" w:cstheme="minorHAnsi"/>
          <w:b w:val="0"/>
          <w:bCs w:val="0"/>
          <w:sz w:val="22"/>
          <w:szCs w:val="22"/>
        </w:rPr>
        <w:t>by the end of the</w:t>
      </w:r>
      <w:r w:rsidRPr="004D7A82">
        <w:rPr>
          <w:rFonts w:asciiTheme="minorHAnsi" w:hAnsiTheme="minorHAnsi" w:cstheme="minorHAnsi"/>
          <w:b w:val="0"/>
          <w:bCs w:val="0"/>
          <w:sz w:val="22"/>
          <w:szCs w:val="22"/>
        </w:rPr>
        <w:t xml:space="preserve"> prescribed day. </w:t>
      </w:r>
      <w:r w:rsidR="00594F08">
        <w:rPr>
          <w:rFonts w:asciiTheme="minorHAnsi" w:hAnsiTheme="minorHAnsi" w:cstheme="minorHAnsi"/>
          <w:b w:val="0"/>
          <w:bCs w:val="0"/>
          <w:sz w:val="22"/>
          <w:szCs w:val="22"/>
        </w:rPr>
        <w:t xml:space="preserve">The list of assignments, a link to the media associated with them and their due date are provided </w:t>
      </w:r>
      <w:r w:rsidR="004849A2">
        <w:rPr>
          <w:rFonts w:asciiTheme="minorHAnsi" w:hAnsiTheme="minorHAnsi" w:cstheme="minorHAnsi"/>
          <w:b w:val="0"/>
          <w:bCs w:val="0"/>
          <w:sz w:val="22"/>
          <w:szCs w:val="22"/>
        </w:rPr>
        <w:t>below</w:t>
      </w:r>
      <w:r w:rsidR="00594F08">
        <w:rPr>
          <w:rFonts w:asciiTheme="minorHAnsi" w:hAnsiTheme="minorHAnsi" w:cstheme="minorHAnsi"/>
          <w:b w:val="0"/>
          <w:bCs w:val="0"/>
          <w:sz w:val="22"/>
          <w:szCs w:val="22"/>
        </w:rPr>
        <w:t xml:space="preserve">. </w:t>
      </w:r>
      <w:r w:rsidR="006D7364">
        <w:rPr>
          <w:rFonts w:asciiTheme="minorHAnsi" w:hAnsiTheme="minorHAnsi" w:cstheme="minorHAnsi"/>
          <w:b w:val="0"/>
          <w:bCs w:val="0"/>
          <w:sz w:val="22"/>
          <w:szCs w:val="22"/>
        </w:rPr>
        <w:t xml:space="preserve">Homework assignments will be released a week before the due date. </w:t>
      </w:r>
      <w:r w:rsidRPr="00CC6DAB">
        <w:rPr>
          <w:rFonts w:asciiTheme="minorHAnsi" w:hAnsiTheme="minorHAnsi" w:cstheme="minorHAnsi"/>
          <w:b w:val="0"/>
          <w:bCs w:val="0"/>
          <w:sz w:val="22"/>
          <w:szCs w:val="22"/>
          <w:u w:val="single"/>
        </w:rPr>
        <w:t>Late assignments will not be accepted</w:t>
      </w:r>
      <w:r w:rsidRPr="004D7A82">
        <w:rPr>
          <w:rFonts w:asciiTheme="minorHAnsi" w:hAnsiTheme="minorHAnsi" w:cstheme="minorHAnsi"/>
          <w:b w:val="0"/>
          <w:bCs w:val="0"/>
          <w:sz w:val="22"/>
          <w:szCs w:val="22"/>
        </w:rPr>
        <w:t>.</w:t>
      </w:r>
      <w:r w:rsidR="00170D5D" w:rsidRPr="004D7A82">
        <w:rPr>
          <w:rFonts w:asciiTheme="minorHAnsi" w:hAnsiTheme="minorHAnsi" w:cstheme="minorHAnsi"/>
          <w:b w:val="0"/>
          <w:bCs w:val="0"/>
          <w:sz w:val="22"/>
          <w:szCs w:val="22"/>
        </w:rPr>
        <w:t xml:space="preserve"> All homework assignments should be submitted </w:t>
      </w:r>
      <w:r w:rsidR="00E47DA6" w:rsidRPr="00CC6DAB">
        <w:rPr>
          <w:rFonts w:asciiTheme="minorHAnsi" w:hAnsiTheme="minorHAnsi" w:cstheme="minorHAnsi"/>
          <w:sz w:val="22"/>
          <w:szCs w:val="22"/>
          <w:u w:val="single"/>
        </w:rPr>
        <w:t>as a WORD document</w:t>
      </w:r>
      <w:r w:rsidR="00E47DA6" w:rsidRPr="00CC6DAB">
        <w:rPr>
          <w:rFonts w:asciiTheme="minorHAnsi" w:hAnsiTheme="minorHAnsi" w:cstheme="minorHAnsi"/>
          <w:b w:val="0"/>
          <w:bCs w:val="0"/>
          <w:sz w:val="22"/>
          <w:szCs w:val="22"/>
        </w:rPr>
        <w:t xml:space="preserve"> </w:t>
      </w:r>
      <w:r w:rsidR="00170D5D" w:rsidRPr="00CC6DAB">
        <w:rPr>
          <w:rFonts w:asciiTheme="minorHAnsi" w:hAnsiTheme="minorHAnsi" w:cstheme="minorHAnsi"/>
          <w:b w:val="0"/>
          <w:bCs w:val="0"/>
          <w:sz w:val="22"/>
          <w:szCs w:val="22"/>
        </w:rPr>
        <w:t>via Canvas</w:t>
      </w:r>
      <w:r w:rsidR="00F738B1" w:rsidRPr="004D7A82">
        <w:rPr>
          <w:rFonts w:asciiTheme="minorHAnsi" w:hAnsiTheme="minorHAnsi" w:cstheme="minorHAnsi"/>
          <w:b w:val="0"/>
          <w:bCs w:val="0"/>
          <w:sz w:val="22"/>
          <w:szCs w:val="22"/>
        </w:rPr>
        <w:t xml:space="preserve"> and </w:t>
      </w:r>
      <w:r w:rsidR="008311A6">
        <w:rPr>
          <w:rFonts w:asciiTheme="minorHAnsi" w:hAnsiTheme="minorHAnsi" w:cstheme="minorHAnsi"/>
          <w:b w:val="0"/>
          <w:bCs w:val="0"/>
          <w:sz w:val="22"/>
          <w:szCs w:val="22"/>
        </w:rPr>
        <w:t>a</w:t>
      </w:r>
      <w:r w:rsidR="008311A6" w:rsidRPr="004D7A82">
        <w:rPr>
          <w:rFonts w:asciiTheme="minorHAnsi" w:hAnsiTheme="minorHAnsi" w:cstheme="minorHAnsi"/>
          <w:b w:val="0"/>
          <w:bCs w:val="0"/>
          <w:sz w:val="22"/>
          <w:szCs w:val="22"/>
        </w:rPr>
        <w:t>ccount</w:t>
      </w:r>
      <w:r w:rsidR="00F738B1" w:rsidRPr="004D7A82">
        <w:rPr>
          <w:rFonts w:asciiTheme="minorHAnsi" w:hAnsiTheme="minorHAnsi" w:cstheme="minorHAnsi"/>
          <w:b w:val="0"/>
          <w:bCs w:val="0"/>
          <w:sz w:val="22"/>
          <w:szCs w:val="22"/>
        </w:rPr>
        <w:t xml:space="preserve"> for a total of </w:t>
      </w:r>
      <w:r w:rsidR="009631BE">
        <w:rPr>
          <w:rFonts w:asciiTheme="minorHAnsi" w:hAnsiTheme="minorHAnsi" w:cstheme="minorHAnsi"/>
          <w:b w:val="0"/>
          <w:bCs w:val="0"/>
          <w:sz w:val="22"/>
          <w:szCs w:val="22"/>
        </w:rPr>
        <w:t>2</w:t>
      </w:r>
      <w:r w:rsidR="006D7364">
        <w:rPr>
          <w:rFonts w:asciiTheme="minorHAnsi" w:hAnsiTheme="minorHAnsi" w:cstheme="minorHAnsi"/>
          <w:b w:val="0"/>
          <w:bCs w:val="0"/>
          <w:sz w:val="22"/>
          <w:szCs w:val="22"/>
        </w:rPr>
        <w:t>5</w:t>
      </w:r>
      <w:r w:rsidR="00F738B1" w:rsidRPr="004D7A82">
        <w:rPr>
          <w:rFonts w:asciiTheme="minorHAnsi" w:hAnsiTheme="minorHAnsi" w:cstheme="minorHAnsi"/>
          <w:b w:val="0"/>
          <w:bCs w:val="0"/>
          <w:sz w:val="22"/>
          <w:szCs w:val="22"/>
        </w:rPr>
        <w:t>% of the total grade.</w:t>
      </w:r>
      <w:r w:rsidR="00295EFB">
        <w:rPr>
          <w:rFonts w:asciiTheme="minorHAnsi" w:hAnsiTheme="minorHAnsi" w:cstheme="minorHAnsi"/>
          <w:b w:val="0"/>
          <w:bCs w:val="0"/>
          <w:sz w:val="22"/>
          <w:szCs w:val="22"/>
        </w:rPr>
        <w:t xml:space="preserve"> </w:t>
      </w:r>
      <w:r w:rsidR="00CC6DAB">
        <w:rPr>
          <w:rFonts w:asciiTheme="minorHAnsi" w:hAnsiTheme="minorHAnsi" w:cstheme="minorHAnsi"/>
          <w:b w:val="0"/>
          <w:bCs w:val="0"/>
          <w:sz w:val="22"/>
          <w:szCs w:val="22"/>
        </w:rPr>
        <w:t>Canvas will not let you submit a document of another format and will be locked by the end of the due date. Don’t wait for the last moment to submit your work</w:t>
      </w:r>
      <w:r w:rsidR="008F1A4E">
        <w:rPr>
          <w:rFonts w:asciiTheme="minorHAnsi" w:hAnsiTheme="minorHAnsi" w:cstheme="minorHAnsi"/>
          <w:b w:val="0"/>
          <w:bCs w:val="0"/>
          <w:sz w:val="22"/>
          <w:szCs w:val="22"/>
        </w:rPr>
        <w:t>.</w:t>
      </w:r>
      <w:r w:rsidR="00CC6DAB">
        <w:rPr>
          <w:rFonts w:asciiTheme="minorHAnsi" w:hAnsiTheme="minorHAnsi" w:cstheme="minorHAnsi"/>
          <w:b w:val="0"/>
          <w:bCs w:val="0"/>
          <w:sz w:val="22"/>
          <w:szCs w:val="22"/>
        </w:rPr>
        <w:t xml:space="preserve"> Every homework assignment will be graded by a single TA as listed below. This TA is not necessarily your TA! If you have questions about the assignment or about your grade, please contact this TA. </w:t>
      </w:r>
    </w:p>
    <w:p w14:paraId="545E508E" w14:textId="2E56151B" w:rsidR="008F1A4E" w:rsidRDefault="008F1A4E" w:rsidP="008F1A4E"/>
    <w:p w14:paraId="3774830D" w14:textId="77777777" w:rsidR="00693101" w:rsidRPr="008F1A4E" w:rsidRDefault="00693101" w:rsidP="008F1A4E"/>
    <w:p w14:paraId="034EA438" w14:textId="7AFE98DC" w:rsidR="00295EFB" w:rsidRDefault="00295EFB" w:rsidP="00295EFB"/>
    <w:tbl>
      <w:tblPr>
        <w:tblStyle w:val="TableGrid"/>
        <w:tblW w:w="10435" w:type="dxa"/>
        <w:tblInd w:w="-545" w:type="dxa"/>
        <w:tblLook w:val="04A0" w:firstRow="1" w:lastRow="0" w:firstColumn="1" w:lastColumn="0" w:noHBand="0" w:noVBand="1"/>
      </w:tblPr>
      <w:tblGrid>
        <w:gridCol w:w="925"/>
        <w:gridCol w:w="1062"/>
        <w:gridCol w:w="5591"/>
        <w:gridCol w:w="2857"/>
      </w:tblGrid>
      <w:tr w:rsidR="00741A94" w:rsidRPr="003618DD" w14:paraId="437F4D57" w14:textId="77777777" w:rsidTr="0080006B">
        <w:tc>
          <w:tcPr>
            <w:tcW w:w="925" w:type="dxa"/>
          </w:tcPr>
          <w:p w14:paraId="3CBAEF6C" w14:textId="77777777" w:rsidR="00741A94" w:rsidRPr="003618DD" w:rsidRDefault="00741A94" w:rsidP="00780694">
            <w:pPr>
              <w:autoSpaceDE w:val="0"/>
              <w:autoSpaceDN w:val="0"/>
              <w:adjustRightInd w:val="0"/>
              <w:rPr>
                <w:rFonts w:asciiTheme="minorHAnsi" w:hAnsiTheme="minorHAnsi" w:cstheme="minorHAnsi"/>
                <w:b/>
                <w:bCs/>
                <w:color w:val="000000"/>
                <w:sz w:val="22"/>
                <w:szCs w:val="22"/>
              </w:rPr>
            </w:pPr>
            <w:r w:rsidRPr="003618DD">
              <w:rPr>
                <w:rFonts w:asciiTheme="minorHAnsi" w:hAnsiTheme="minorHAnsi" w:cstheme="minorHAnsi"/>
                <w:b/>
                <w:bCs/>
                <w:color w:val="000000"/>
                <w:sz w:val="22"/>
                <w:szCs w:val="22"/>
              </w:rPr>
              <w:lastRenderedPageBreak/>
              <w:t>D</w:t>
            </w:r>
            <w:r>
              <w:rPr>
                <w:rFonts w:asciiTheme="minorHAnsi" w:hAnsiTheme="minorHAnsi" w:cstheme="minorHAnsi"/>
                <w:b/>
                <w:bCs/>
                <w:color w:val="000000"/>
                <w:sz w:val="22"/>
                <w:szCs w:val="22"/>
              </w:rPr>
              <w:t>ue d</w:t>
            </w:r>
            <w:r w:rsidRPr="003618DD">
              <w:rPr>
                <w:rFonts w:asciiTheme="minorHAnsi" w:hAnsiTheme="minorHAnsi" w:cstheme="minorHAnsi"/>
                <w:b/>
                <w:bCs/>
                <w:color w:val="000000"/>
                <w:sz w:val="22"/>
                <w:szCs w:val="22"/>
              </w:rPr>
              <w:t>ate</w:t>
            </w:r>
          </w:p>
        </w:tc>
        <w:tc>
          <w:tcPr>
            <w:tcW w:w="1062" w:type="dxa"/>
          </w:tcPr>
          <w:p w14:paraId="23338284" w14:textId="3AC53BA2" w:rsidR="00741A94" w:rsidRPr="003618DD" w:rsidRDefault="00741A94" w:rsidP="00741A94">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Available at</w:t>
            </w:r>
          </w:p>
        </w:tc>
        <w:tc>
          <w:tcPr>
            <w:tcW w:w="5591" w:type="dxa"/>
          </w:tcPr>
          <w:p w14:paraId="6A7FDBB2" w14:textId="175E9980" w:rsidR="00741A94" w:rsidRPr="003618DD" w:rsidRDefault="00741A94" w:rsidP="00780694">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Assignment</w:t>
            </w:r>
          </w:p>
        </w:tc>
        <w:tc>
          <w:tcPr>
            <w:tcW w:w="2857" w:type="dxa"/>
          </w:tcPr>
          <w:p w14:paraId="461C3739" w14:textId="77777777" w:rsidR="00741A94" w:rsidRPr="003618DD" w:rsidRDefault="00741A94" w:rsidP="00780694">
            <w:pPr>
              <w:autoSpaceDE w:val="0"/>
              <w:autoSpaceDN w:val="0"/>
              <w:adjustRightInd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TA</w:t>
            </w:r>
          </w:p>
        </w:tc>
      </w:tr>
      <w:tr w:rsidR="00741A94" w:rsidRPr="003618DD" w14:paraId="07963555" w14:textId="77777777" w:rsidTr="0080006B">
        <w:tc>
          <w:tcPr>
            <w:tcW w:w="925" w:type="dxa"/>
          </w:tcPr>
          <w:p w14:paraId="05C6CEF6" w14:textId="68E33D4C" w:rsidR="00741A94" w:rsidRPr="003618DD" w:rsidRDefault="0080006B" w:rsidP="0078069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Jan 1</w:t>
            </w:r>
            <w:r w:rsidR="00D1310F">
              <w:rPr>
                <w:rFonts w:asciiTheme="minorHAnsi" w:hAnsiTheme="minorHAnsi" w:cstheme="minorHAnsi"/>
                <w:color w:val="000000"/>
                <w:sz w:val="22"/>
                <w:szCs w:val="22"/>
              </w:rPr>
              <w:t>7</w:t>
            </w:r>
          </w:p>
        </w:tc>
        <w:tc>
          <w:tcPr>
            <w:tcW w:w="1062" w:type="dxa"/>
          </w:tcPr>
          <w:p w14:paraId="5B721219" w14:textId="373A34F8" w:rsidR="00741A94" w:rsidRPr="003618DD" w:rsidRDefault="00377BE5" w:rsidP="00741A9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Jan 10</w:t>
            </w:r>
          </w:p>
        </w:tc>
        <w:tc>
          <w:tcPr>
            <w:tcW w:w="5591" w:type="dxa"/>
          </w:tcPr>
          <w:p w14:paraId="36FE6A5E" w14:textId="24D6B1DC" w:rsidR="00741A94" w:rsidRPr="003618DD" w:rsidRDefault="00741A94" w:rsidP="00780694">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5B9BD5" w:themeColor="accent1"/>
                <w:sz w:val="22"/>
                <w:szCs w:val="22"/>
              </w:rPr>
              <w:t xml:space="preserve">#1 </w:t>
            </w:r>
            <w:r w:rsidRPr="003324B5">
              <w:rPr>
                <w:rFonts w:asciiTheme="minorHAnsi" w:hAnsiTheme="minorHAnsi" w:cstheme="minorHAnsi"/>
                <w:b/>
                <w:bCs/>
                <w:color w:val="5B9BD5" w:themeColor="accent1"/>
                <w:sz w:val="22"/>
                <w:szCs w:val="22"/>
              </w:rPr>
              <w:t>Radiolab</w:t>
            </w:r>
            <w:r>
              <w:t xml:space="preserve"> </w:t>
            </w:r>
            <w:r w:rsidRPr="003324B5">
              <w:rPr>
                <w:rFonts w:asciiTheme="minorHAnsi" w:hAnsiTheme="minorHAnsi" w:cstheme="minorHAnsi"/>
                <w:b/>
                <w:bCs/>
                <w:color w:val="5B9BD5" w:themeColor="accent1"/>
                <w:sz w:val="22"/>
                <w:szCs w:val="22"/>
              </w:rPr>
              <w:t xml:space="preserve">Podcast: </w:t>
            </w:r>
            <w:hyperlink r:id="rId9" w:history="1">
              <w:r w:rsidRPr="003324B5">
                <w:rPr>
                  <w:rStyle w:val="Hyperlink"/>
                  <w:rFonts w:asciiTheme="minorHAnsi" w:hAnsiTheme="minorHAnsi" w:cstheme="minorHAnsi"/>
                  <w:b/>
                  <w:bCs/>
                  <w:sz w:val="22"/>
                  <w:szCs w:val="22"/>
                </w:rPr>
                <w:t>Yellow fluff and other stuff</w:t>
              </w:r>
            </w:hyperlink>
          </w:p>
        </w:tc>
        <w:tc>
          <w:tcPr>
            <w:tcW w:w="2857" w:type="dxa"/>
          </w:tcPr>
          <w:p w14:paraId="59435810" w14:textId="4EC8A556" w:rsidR="00741A94" w:rsidRPr="00B7058D" w:rsidRDefault="00677028" w:rsidP="00D173B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Mr. </w:t>
            </w:r>
            <w:proofErr w:type="spellStart"/>
            <w:r w:rsidRPr="00677028">
              <w:rPr>
                <w:rFonts w:asciiTheme="minorHAnsi" w:hAnsiTheme="minorHAnsi" w:cstheme="minorHAnsi"/>
                <w:sz w:val="22"/>
                <w:szCs w:val="22"/>
              </w:rPr>
              <w:t>Bijay</w:t>
            </w:r>
            <w:proofErr w:type="spellEnd"/>
            <w:r w:rsidRPr="00677028">
              <w:rPr>
                <w:rFonts w:asciiTheme="minorHAnsi" w:hAnsiTheme="minorHAnsi" w:cstheme="minorHAnsi"/>
                <w:sz w:val="22"/>
                <w:szCs w:val="22"/>
              </w:rPr>
              <w:t xml:space="preserve"> </w:t>
            </w:r>
            <w:proofErr w:type="spellStart"/>
            <w:r w:rsidRPr="00677028">
              <w:rPr>
                <w:rFonts w:asciiTheme="minorHAnsi" w:hAnsiTheme="minorHAnsi" w:cstheme="minorHAnsi"/>
                <w:sz w:val="22"/>
                <w:szCs w:val="22"/>
              </w:rPr>
              <w:t>Subedi</w:t>
            </w:r>
            <w:proofErr w:type="spellEnd"/>
          </w:p>
        </w:tc>
      </w:tr>
      <w:tr w:rsidR="00741A94" w:rsidRPr="003618DD" w14:paraId="6541DA99" w14:textId="77777777" w:rsidTr="0080006B">
        <w:tc>
          <w:tcPr>
            <w:tcW w:w="925" w:type="dxa"/>
          </w:tcPr>
          <w:p w14:paraId="2888B75A" w14:textId="4EF8528F" w:rsidR="00741A94" w:rsidRPr="001318AA" w:rsidRDefault="00D1310F" w:rsidP="0078069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Jan 24</w:t>
            </w:r>
          </w:p>
        </w:tc>
        <w:tc>
          <w:tcPr>
            <w:tcW w:w="1062" w:type="dxa"/>
          </w:tcPr>
          <w:p w14:paraId="71929F2F" w14:textId="3E1CBD9C" w:rsidR="00741A94" w:rsidRPr="001318AA" w:rsidRDefault="00377BE5" w:rsidP="00741A9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Jan 17</w:t>
            </w:r>
          </w:p>
        </w:tc>
        <w:tc>
          <w:tcPr>
            <w:tcW w:w="5591" w:type="dxa"/>
          </w:tcPr>
          <w:p w14:paraId="1FEEB763" w14:textId="74A17857" w:rsidR="00741A94" w:rsidRPr="003618DD" w:rsidRDefault="00741A94" w:rsidP="00780694">
            <w:pPr>
              <w:autoSpaceDE w:val="0"/>
              <w:autoSpaceDN w:val="0"/>
              <w:adjustRightInd w:val="0"/>
              <w:rPr>
                <w:rFonts w:asciiTheme="minorHAnsi" w:hAnsiTheme="minorHAnsi" w:cstheme="minorHAnsi"/>
                <w:color w:val="000000"/>
                <w:sz w:val="22"/>
                <w:szCs w:val="22"/>
              </w:rPr>
            </w:pPr>
            <w:r>
              <w:rPr>
                <w:rFonts w:asciiTheme="minorHAnsi" w:hAnsiTheme="minorHAnsi" w:cstheme="minorHAnsi"/>
                <w:b/>
                <w:bCs/>
                <w:color w:val="5B9BD5" w:themeColor="accent1"/>
                <w:sz w:val="22"/>
                <w:szCs w:val="22"/>
              </w:rPr>
              <w:t xml:space="preserve">#2 </w:t>
            </w:r>
            <w:r w:rsidRPr="001C43DA">
              <w:rPr>
                <w:rFonts w:asciiTheme="minorHAnsi" w:hAnsiTheme="minorHAnsi" w:cstheme="minorHAnsi"/>
                <w:b/>
                <w:bCs/>
                <w:color w:val="5B9BD5" w:themeColor="accent1"/>
                <w:sz w:val="22"/>
                <w:szCs w:val="22"/>
              </w:rPr>
              <w:t>YouTube Video</w:t>
            </w:r>
            <w:r w:rsidRPr="00AF548D">
              <w:rPr>
                <w:rFonts w:asciiTheme="minorHAnsi" w:hAnsiTheme="minorHAnsi" w:cstheme="minorHAnsi"/>
                <w:b/>
                <w:bCs/>
                <w:color w:val="5B9BD5" w:themeColor="accent1"/>
                <w:sz w:val="22"/>
                <w:szCs w:val="22"/>
              </w:rPr>
              <w:t xml:space="preserve">: </w:t>
            </w:r>
            <w:hyperlink r:id="rId10" w:history="1">
              <w:r w:rsidRPr="00AF548D">
                <w:rPr>
                  <w:rStyle w:val="Hyperlink"/>
                  <w:rFonts w:asciiTheme="minorHAnsi" w:hAnsiTheme="minorHAnsi"/>
                  <w:b/>
                  <w:bCs/>
                  <w:sz w:val="22"/>
                  <w:szCs w:val="22"/>
                </w:rPr>
                <w:t>The Whole History of the Earth and Life</w:t>
              </w:r>
            </w:hyperlink>
          </w:p>
        </w:tc>
        <w:tc>
          <w:tcPr>
            <w:tcW w:w="2857" w:type="dxa"/>
          </w:tcPr>
          <w:p w14:paraId="23FE1394" w14:textId="52D9208B" w:rsidR="00741A94" w:rsidRPr="00B7058D" w:rsidRDefault="00677028" w:rsidP="00D173B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Mr. </w:t>
            </w:r>
            <w:r w:rsidRPr="00677028">
              <w:rPr>
                <w:rFonts w:asciiTheme="minorHAnsi" w:hAnsiTheme="minorHAnsi" w:cstheme="minorHAnsi"/>
                <w:sz w:val="22"/>
                <w:szCs w:val="22"/>
              </w:rPr>
              <w:t>Jesse Evans</w:t>
            </w:r>
          </w:p>
        </w:tc>
      </w:tr>
      <w:tr w:rsidR="00741A94" w:rsidRPr="003618DD" w14:paraId="1147D8B9" w14:textId="77777777" w:rsidTr="0080006B">
        <w:tc>
          <w:tcPr>
            <w:tcW w:w="925" w:type="dxa"/>
          </w:tcPr>
          <w:p w14:paraId="2A6C0483" w14:textId="50E0DECB" w:rsidR="00741A94" w:rsidRPr="001318AA" w:rsidRDefault="00D1310F" w:rsidP="0078069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Jan 31</w:t>
            </w:r>
          </w:p>
        </w:tc>
        <w:tc>
          <w:tcPr>
            <w:tcW w:w="1062" w:type="dxa"/>
          </w:tcPr>
          <w:p w14:paraId="7A7F6B34" w14:textId="248EA45C" w:rsidR="00741A94" w:rsidRPr="001318AA" w:rsidRDefault="00377BE5" w:rsidP="00741A9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Jan 24</w:t>
            </w:r>
          </w:p>
        </w:tc>
        <w:tc>
          <w:tcPr>
            <w:tcW w:w="5591" w:type="dxa"/>
          </w:tcPr>
          <w:p w14:paraId="0CF5E2C5" w14:textId="57F8AFDC" w:rsidR="00741A94" w:rsidRPr="003618DD" w:rsidRDefault="00741A94" w:rsidP="00780694">
            <w:pPr>
              <w:autoSpaceDE w:val="0"/>
              <w:autoSpaceDN w:val="0"/>
              <w:adjustRightInd w:val="0"/>
              <w:rPr>
                <w:rFonts w:asciiTheme="minorHAnsi" w:hAnsiTheme="minorHAnsi" w:cstheme="minorHAnsi"/>
                <w:color w:val="000000"/>
                <w:sz w:val="22"/>
                <w:szCs w:val="22"/>
              </w:rPr>
            </w:pPr>
            <w:r>
              <w:rPr>
                <w:rFonts w:asciiTheme="minorHAnsi" w:hAnsiTheme="minorHAnsi" w:cstheme="minorHAnsi"/>
                <w:b/>
                <w:bCs/>
                <w:color w:val="5B9BD5" w:themeColor="accent1"/>
                <w:sz w:val="22"/>
                <w:szCs w:val="22"/>
              </w:rPr>
              <w:t xml:space="preserve">#3 </w:t>
            </w:r>
            <w:r w:rsidRPr="003324B5">
              <w:rPr>
                <w:rFonts w:asciiTheme="minorHAnsi" w:hAnsiTheme="minorHAnsi" w:cstheme="minorHAnsi"/>
                <w:b/>
                <w:bCs/>
                <w:color w:val="5B9BD5" w:themeColor="accent1"/>
                <w:sz w:val="22"/>
                <w:szCs w:val="22"/>
              </w:rPr>
              <w:t>Radiolab</w:t>
            </w:r>
            <w:r>
              <w:t xml:space="preserve"> </w:t>
            </w:r>
            <w:r w:rsidRPr="003324B5">
              <w:rPr>
                <w:rFonts w:asciiTheme="minorHAnsi" w:hAnsiTheme="minorHAnsi" w:cstheme="minorHAnsi"/>
                <w:b/>
                <w:bCs/>
                <w:color w:val="5B9BD5" w:themeColor="accent1"/>
                <w:sz w:val="22"/>
                <w:szCs w:val="22"/>
              </w:rPr>
              <w:t xml:space="preserve">Podcast: </w:t>
            </w:r>
            <w:hyperlink r:id="rId11" w:history="1">
              <w:r w:rsidRPr="003324B5">
                <w:rPr>
                  <w:rStyle w:val="Hyperlink"/>
                  <w:rFonts w:asciiTheme="minorHAnsi" w:hAnsiTheme="minorHAnsi" w:cstheme="minorHAnsi"/>
                  <w:b/>
                  <w:bCs/>
                  <w:sz w:val="22"/>
                  <w:szCs w:val="22"/>
                </w:rPr>
                <w:t>Inheritance</w:t>
              </w:r>
            </w:hyperlink>
          </w:p>
        </w:tc>
        <w:tc>
          <w:tcPr>
            <w:tcW w:w="2857" w:type="dxa"/>
          </w:tcPr>
          <w:p w14:paraId="5009567D" w14:textId="518AAE7B" w:rsidR="00741A94" w:rsidRPr="00B7058D" w:rsidRDefault="00BD0A1E" w:rsidP="00D173B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Mr. </w:t>
            </w:r>
            <w:r w:rsidRPr="0080006B">
              <w:rPr>
                <w:rFonts w:asciiTheme="minorHAnsi" w:hAnsiTheme="minorHAnsi" w:cstheme="minorHAnsi"/>
                <w:sz w:val="22"/>
                <w:szCs w:val="22"/>
              </w:rPr>
              <w:t>Jorge Jaramillo Gonzalez</w:t>
            </w:r>
          </w:p>
        </w:tc>
      </w:tr>
      <w:tr w:rsidR="00741A94" w:rsidRPr="003618DD" w14:paraId="0DD3EFE3" w14:textId="77777777" w:rsidTr="0080006B">
        <w:tc>
          <w:tcPr>
            <w:tcW w:w="925" w:type="dxa"/>
          </w:tcPr>
          <w:p w14:paraId="0C51E67C" w14:textId="4ABFB808" w:rsidR="00741A94" w:rsidRPr="001318AA" w:rsidRDefault="00D1310F" w:rsidP="0078069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Feb 9</w:t>
            </w:r>
          </w:p>
        </w:tc>
        <w:tc>
          <w:tcPr>
            <w:tcW w:w="1062" w:type="dxa"/>
          </w:tcPr>
          <w:p w14:paraId="3A69DC93" w14:textId="1505C61D" w:rsidR="00741A94" w:rsidRPr="001318AA" w:rsidRDefault="00377BE5" w:rsidP="00741A9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Feb 2</w:t>
            </w:r>
          </w:p>
        </w:tc>
        <w:tc>
          <w:tcPr>
            <w:tcW w:w="5591" w:type="dxa"/>
          </w:tcPr>
          <w:p w14:paraId="3D03DC25" w14:textId="252FEB7D" w:rsidR="00741A94" w:rsidRPr="000A4F70" w:rsidRDefault="00741A94" w:rsidP="00780694">
            <w:pPr>
              <w:autoSpaceDE w:val="0"/>
              <w:autoSpaceDN w:val="0"/>
              <w:adjustRightInd w:val="0"/>
              <w:rPr>
                <w:rFonts w:asciiTheme="minorHAnsi" w:hAnsiTheme="minorHAnsi" w:cstheme="minorHAnsi"/>
                <w:sz w:val="22"/>
                <w:szCs w:val="22"/>
              </w:rPr>
            </w:pPr>
            <w:r>
              <w:rPr>
                <w:rFonts w:asciiTheme="minorHAnsi" w:hAnsiTheme="minorHAnsi" w:cstheme="minorHAnsi"/>
                <w:b/>
                <w:bCs/>
                <w:color w:val="5B9BD5" w:themeColor="accent1"/>
                <w:sz w:val="22"/>
                <w:szCs w:val="22"/>
              </w:rPr>
              <w:t xml:space="preserve">#4 </w:t>
            </w:r>
            <w:r w:rsidRPr="003C1F80">
              <w:rPr>
                <w:rFonts w:asciiTheme="minorHAnsi" w:hAnsiTheme="minorHAnsi" w:cstheme="minorHAnsi"/>
                <w:b/>
                <w:bCs/>
                <w:color w:val="5B9BD5" w:themeColor="accent1"/>
                <w:sz w:val="22"/>
                <w:szCs w:val="22"/>
              </w:rPr>
              <w:t xml:space="preserve">Radiolab Podcast: </w:t>
            </w:r>
            <w:hyperlink r:id="rId12" w:history="1">
              <w:r w:rsidRPr="003324B5">
                <w:rPr>
                  <w:rStyle w:val="Hyperlink"/>
                  <w:rFonts w:asciiTheme="minorHAnsi" w:hAnsiTheme="minorHAnsi" w:cstheme="minorHAnsi"/>
                  <w:b/>
                  <w:bCs/>
                  <w:sz w:val="22"/>
                  <w:szCs w:val="22"/>
                </w:rPr>
                <w:t>Damn bugs</w:t>
              </w:r>
            </w:hyperlink>
          </w:p>
        </w:tc>
        <w:tc>
          <w:tcPr>
            <w:tcW w:w="2857" w:type="dxa"/>
          </w:tcPr>
          <w:p w14:paraId="58213AA7" w14:textId="08B1C117" w:rsidR="00741A94" w:rsidRPr="00B7058D" w:rsidRDefault="00BD0A1E" w:rsidP="00D173B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Ms. Sarah Spence</w:t>
            </w:r>
          </w:p>
        </w:tc>
      </w:tr>
      <w:tr w:rsidR="00741A94" w:rsidRPr="003618DD" w14:paraId="0A3226EB" w14:textId="77777777" w:rsidTr="0080006B">
        <w:tc>
          <w:tcPr>
            <w:tcW w:w="925" w:type="dxa"/>
          </w:tcPr>
          <w:p w14:paraId="16A69B6D" w14:textId="253D7478" w:rsidR="00741A94" w:rsidRPr="001318AA" w:rsidRDefault="00D1310F" w:rsidP="0078069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Feb 16</w:t>
            </w:r>
          </w:p>
        </w:tc>
        <w:tc>
          <w:tcPr>
            <w:tcW w:w="1062" w:type="dxa"/>
          </w:tcPr>
          <w:p w14:paraId="6E4591A1" w14:textId="08A7185C" w:rsidR="00741A94" w:rsidRPr="001318AA" w:rsidRDefault="00377BE5" w:rsidP="00741A9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Feb 9</w:t>
            </w:r>
          </w:p>
        </w:tc>
        <w:tc>
          <w:tcPr>
            <w:tcW w:w="5591" w:type="dxa"/>
          </w:tcPr>
          <w:p w14:paraId="10A574C6" w14:textId="26177DE5" w:rsidR="00741A94" w:rsidRPr="00594F08" w:rsidRDefault="00741A94" w:rsidP="00780694">
            <w:pPr>
              <w:autoSpaceDE w:val="0"/>
              <w:autoSpaceDN w:val="0"/>
              <w:adjustRightInd w:val="0"/>
              <w:rPr>
                <w:rFonts w:asciiTheme="minorHAnsi" w:hAnsiTheme="minorHAnsi" w:cstheme="minorHAnsi"/>
                <w:sz w:val="22"/>
                <w:szCs w:val="22"/>
              </w:rPr>
            </w:pPr>
            <w:r>
              <w:rPr>
                <w:rFonts w:asciiTheme="minorHAnsi" w:hAnsiTheme="minorHAnsi" w:cstheme="minorHAnsi"/>
                <w:b/>
                <w:bCs/>
                <w:color w:val="5B9BD5" w:themeColor="accent1"/>
                <w:sz w:val="22"/>
                <w:szCs w:val="22"/>
              </w:rPr>
              <w:t xml:space="preserve">#5 </w:t>
            </w:r>
            <w:r w:rsidRPr="00280B75">
              <w:rPr>
                <w:rFonts w:asciiTheme="minorHAnsi" w:hAnsiTheme="minorHAnsi" w:cstheme="minorHAnsi"/>
                <w:b/>
                <w:bCs/>
                <w:color w:val="5B9BD5" w:themeColor="accent1"/>
                <w:sz w:val="22"/>
                <w:szCs w:val="22"/>
              </w:rPr>
              <w:t xml:space="preserve">Radiolab Podcast: </w:t>
            </w:r>
            <w:hyperlink r:id="rId13" w:history="1">
              <w:r w:rsidRPr="003324B5">
                <w:rPr>
                  <w:rStyle w:val="Hyperlink"/>
                  <w:rFonts w:asciiTheme="minorHAnsi" w:hAnsiTheme="minorHAnsi" w:cstheme="minorHAnsi"/>
                  <w:b/>
                  <w:bCs/>
                  <w:sz w:val="22"/>
                  <w:szCs w:val="22"/>
                </w:rPr>
                <w:t>Animal minds</w:t>
              </w:r>
            </w:hyperlink>
          </w:p>
        </w:tc>
        <w:tc>
          <w:tcPr>
            <w:tcW w:w="2857" w:type="dxa"/>
          </w:tcPr>
          <w:p w14:paraId="367D910B" w14:textId="61A0134B" w:rsidR="00741A94" w:rsidRPr="00B7058D" w:rsidRDefault="00BD0A1E" w:rsidP="00D173B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Mr. </w:t>
            </w:r>
            <w:proofErr w:type="spellStart"/>
            <w:r w:rsidRPr="00677028">
              <w:rPr>
                <w:rFonts w:asciiTheme="minorHAnsi" w:hAnsiTheme="minorHAnsi" w:cstheme="minorHAnsi"/>
                <w:sz w:val="22"/>
                <w:szCs w:val="22"/>
              </w:rPr>
              <w:t>Bijay</w:t>
            </w:r>
            <w:proofErr w:type="spellEnd"/>
            <w:r w:rsidRPr="00677028">
              <w:rPr>
                <w:rFonts w:asciiTheme="minorHAnsi" w:hAnsiTheme="minorHAnsi" w:cstheme="minorHAnsi"/>
                <w:sz w:val="22"/>
                <w:szCs w:val="22"/>
              </w:rPr>
              <w:t xml:space="preserve"> </w:t>
            </w:r>
            <w:proofErr w:type="spellStart"/>
            <w:r w:rsidRPr="00677028">
              <w:rPr>
                <w:rFonts w:asciiTheme="minorHAnsi" w:hAnsiTheme="minorHAnsi" w:cstheme="minorHAnsi"/>
                <w:sz w:val="22"/>
                <w:szCs w:val="22"/>
              </w:rPr>
              <w:t>Subedi</w:t>
            </w:r>
            <w:proofErr w:type="spellEnd"/>
          </w:p>
        </w:tc>
      </w:tr>
      <w:tr w:rsidR="00CD60A4" w:rsidRPr="003618DD" w14:paraId="2D728D56" w14:textId="77777777" w:rsidTr="0080006B">
        <w:tc>
          <w:tcPr>
            <w:tcW w:w="925" w:type="dxa"/>
          </w:tcPr>
          <w:p w14:paraId="410BC9A2" w14:textId="45C80DB1" w:rsidR="00CD60A4" w:rsidRPr="001318AA" w:rsidRDefault="00D1310F" w:rsidP="00CD60A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Feb 28</w:t>
            </w:r>
          </w:p>
        </w:tc>
        <w:tc>
          <w:tcPr>
            <w:tcW w:w="1062" w:type="dxa"/>
          </w:tcPr>
          <w:p w14:paraId="6F02F719" w14:textId="4B4EB39E" w:rsidR="00CD60A4" w:rsidRPr="001318AA" w:rsidRDefault="00377BE5" w:rsidP="00CD60A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Feb 21</w:t>
            </w:r>
          </w:p>
        </w:tc>
        <w:tc>
          <w:tcPr>
            <w:tcW w:w="5591" w:type="dxa"/>
          </w:tcPr>
          <w:p w14:paraId="7C431188" w14:textId="1A028DB4" w:rsidR="00CD60A4" w:rsidRPr="00280B75" w:rsidRDefault="00CD60A4" w:rsidP="00CD60A4">
            <w:pPr>
              <w:autoSpaceDE w:val="0"/>
              <w:autoSpaceDN w:val="0"/>
              <w:adjustRightInd w:val="0"/>
              <w:rPr>
                <w:rFonts w:asciiTheme="minorHAnsi" w:hAnsiTheme="minorHAnsi" w:cstheme="minorHAnsi"/>
                <w:b/>
                <w:bCs/>
                <w:color w:val="5B9BD5" w:themeColor="accent1"/>
                <w:sz w:val="22"/>
                <w:szCs w:val="22"/>
              </w:rPr>
            </w:pPr>
            <w:r>
              <w:rPr>
                <w:rFonts w:asciiTheme="minorHAnsi" w:hAnsiTheme="minorHAnsi" w:cstheme="minorHAnsi"/>
                <w:b/>
                <w:bCs/>
                <w:color w:val="5B9BD5" w:themeColor="accent1"/>
                <w:sz w:val="22"/>
                <w:szCs w:val="22"/>
              </w:rPr>
              <w:t xml:space="preserve">#6 </w:t>
            </w:r>
            <w:r w:rsidRPr="009B3591">
              <w:rPr>
                <w:rFonts w:asciiTheme="minorHAnsi" w:hAnsiTheme="minorHAnsi" w:cstheme="minorHAnsi"/>
                <w:b/>
                <w:bCs/>
                <w:color w:val="5B9BD5" w:themeColor="accent1"/>
                <w:sz w:val="22"/>
                <w:szCs w:val="22"/>
              </w:rPr>
              <w:t xml:space="preserve">Ted Talk </w:t>
            </w:r>
            <w:hyperlink r:id="rId14" w:anchor="t-815870" w:history="1">
              <w:r w:rsidRPr="009B3591">
                <w:rPr>
                  <w:rStyle w:val="Hyperlink"/>
                  <w:rFonts w:asciiTheme="minorHAnsi" w:hAnsiTheme="minorHAnsi" w:cstheme="minorHAnsi"/>
                  <w:b/>
                  <w:bCs/>
                  <w:sz w:val="22"/>
                  <w:szCs w:val="22"/>
                </w:rPr>
                <w:t>The loves and lives of fireflies</w:t>
              </w:r>
            </w:hyperlink>
          </w:p>
        </w:tc>
        <w:tc>
          <w:tcPr>
            <w:tcW w:w="2857" w:type="dxa"/>
          </w:tcPr>
          <w:p w14:paraId="34048BC3" w14:textId="1FD0D8EC" w:rsidR="00CD60A4" w:rsidRPr="00B7058D" w:rsidRDefault="00BD0A1E" w:rsidP="00CD60A4">
            <w:pPr>
              <w:autoSpaceDE w:val="0"/>
              <w:autoSpaceDN w:val="0"/>
              <w:adjustRightInd w:val="0"/>
              <w:rPr>
                <w:rFonts w:asciiTheme="minorHAnsi" w:hAnsiTheme="minorHAnsi" w:cstheme="minorHAnsi"/>
                <w:sz w:val="22"/>
                <w:szCs w:val="22"/>
              </w:rPr>
            </w:pPr>
            <w:r w:rsidRPr="00677028">
              <w:rPr>
                <w:rFonts w:asciiTheme="minorHAnsi" w:hAnsiTheme="minorHAnsi" w:cstheme="minorHAnsi"/>
                <w:sz w:val="22"/>
                <w:szCs w:val="22"/>
              </w:rPr>
              <w:t>Mr. Jesse Evans</w:t>
            </w:r>
          </w:p>
        </w:tc>
      </w:tr>
      <w:tr w:rsidR="00CD60A4" w:rsidRPr="003618DD" w14:paraId="2FC9745A" w14:textId="77777777" w:rsidTr="0080006B">
        <w:tc>
          <w:tcPr>
            <w:tcW w:w="925" w:type="dxa"/>
          </w:tcPr>
          <w:p w14:paraId="1EA4D963" w14:textId="3EFC7233" w:rsidR="00CD60A4" w:rsidRPr="001318AA" w:rsidRDefault="00D1310F" w:rsidP="00CD60A4">
            <w:p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16</w:t>
            </w:r>
          </w:p>
        </w:tc>
        <w:tc>
          <w:tcPr>
            <w:tcW w:w="1062" w:type="dxa"/>
          </w:tcPr>
          <w:p w14:paraId="46DA7E73" w14:textId="7570156B" w:rsidR="00CD60A4" w:rsidRPr="001318AA" w:rsidRDefault="00377BE5" w:rsidP="00CD60A4">
            <w:p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9</w:t>
            </w:r>
          </w:p>
        </w:tc>
        <w:tc>
          <w:tcPr>
            <w:tcW w:w="5591" w:type="dxa"/>
          </w:tcPr>
          <w:p w14:paraId="353466D5" w14:textId="6A9DE802" w:rsidR="00CD60A4" w:rsidRPr="009670AD" w:rsidRDefault="00CD60A4" w:rsidP="00CD60A4">
            <w:pPr>
              <w:autoSpaceDE w:val="0"/>
              <w:autoSpaceDN w:val="0"/>
              <w:adjustRightInd w:val="0"/>
              <w:rPr>
                <w:rFonts w:asciiTheme="minorHAnsi" w:hAnsiTheme="minorHAnsi" w:cstheme="minorHAnsi"/>
                <w:color w:val="FF0000"/>
                <w:sz w:val="22"/>
                <w:szCs w:val="22"/>
              </w:rPr>
            </w:pPr>
            <w:r>
              <w:rPr>
                <w:rFonts w:asciiTheme="minorHAnsi" w:hAnsiTheme="minorHAnsi" w:cstheme="minorHAnsi"/>
                <w:b/>
                <w:bCs/>
                <w:color w:val="5B9BD5" w:themeColor="accent1"/>
                <w:sz w:val="22"/>
                <w:szCs w:val="22"/>
                <w:lang w:bidi="he-IL"/>
              </w:rPr>
              <w:t xml:space="preserve">#7 </w:t>
            </w:r>
            <w:r w:rsidRPr="003C1F80">
              <w:rPr>
                <w:rFonts w:asciiTheme="minorHAnsi" w:hAnsiTheme="minorHAnsi" w:cstheme="minorHAnsi"/>
                <w:b/>
                <w:bCs/>
                <w:color w:val="5B9BD5" w:themeColor="accent1"/>
                <w:sz w:val="22"/>
                <w:szCs w:val="22"/>
                <w:lang w:bidi="he-IL"/>
              </w:rPr>
              <w:t xml:space="preserve">Radiolab Podcast: </w:t>
            </w:r>
            <w:hyperlink r:id="rId15" w:history="1">
              <w:r w:rsidRPr="003324B5">
                <w:rPr>
                  <w:rStyle w:val="Hyperlink"/>
                  <w:rFonts w:asciiTheme="minorHAnsi" w:hAnsiTheme="minorHAnsi" w:cstheme="minorHAnsi"/>
                  <w:b/>
                  <w:bCs/>
                  <w:sz w:val="22"/>
                  <w:szCs w:val="22"/>
                  <w:lang w:bidi="he-IL"/>
                </w:rPr>
                <w:t>Glad somebody likes bugs…</w:t>
              </w:r>
            </w:hyperlink>
          </w:p>
        </w:tc>
        <w:tc>
          <w:tcPr>
            <w:tcW w:w="2857" w:type="dxa"/>
          </w:tcPr>
          <w:p w14:paraId="3659D83D" w14:textId="6321ECEE" w:rsidR="00CD60A4" w:rsidRPr="00B7058D" w:rsidRDefault="00BD0A1E" w:rsidP="00CD60A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Mr. </w:t>
            </w:r>
            <w:r w:rsidRPr="0080006B">
              <w:rPr>
                <w:rFonts w:asciiTheme="minorHAnsi" w:hAnsiTheme="minorHAnsi" w:cstheme="minorHAnsi"/>
                <w:sz w:val="22"/>
                <w:szCs w:val="22"/>
              </w:rPr>
              <w:t>Jorge Jaramillo Gonzalez</w:t>
            </w:r>
          </w:p>
        </w:tc>
      </w:tr>
      <w:tr w:rsidR="00CD60A4" w:rsidRPr="003618DD" w14:paraId="60752294" w14:textId="77777777" w:rsidTr="0080006B">
        <w:tc>
          <w:tcPr>
            <w:tcW w:w="925" w:type="dxa"/>
          </w:tcPr>
          <w:p w14:paraId="5E817284" w14:textId="6838E917" w:rsidR="00CD60A4" w:rsidRPr="001318AA" w:rsidRDefault="00D1310F" w:rsidP="00CD60A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Apr 6</w:t>
            </w:r>
          </w:p>
        </w:tc>
        <w:tc>
          <w:tcPr>
            <w:tcW w:w="1062" w:type="dxa"/>
          </w:tcPr>
          <w:p w14:paraId="7B81C526" w14:textId="7FA2228E" w:rsidR="00CD60A4" w:rsidRPr="001318AA" w:rsidRDefault="00377BE5" w:rsidP="00CD60A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Mar 30</w:t>
            </w:r>
          </w:p>
        </w:tc>
        <w:tc>
          <w:tcPr>
            <w:tcW w:w="5591" w:type="dxa"/>
          </w:tcPr>
          <w:p w14:paraId="27131948" w14:textId="4B043568" w:rsidR="00CD60A4" w:rsidRPr="009D53D4" w:rsidRDefault="00CD60A4" w:rsidP="00CD60A4">
            <w:pPr>
              <w:autoSpaceDE w:val="0"/>
              <w:autoSpaceDN w:val="0"/>
              <w:adjustRightInd w:val="0"/>
              <w:rPr>
                <w:rFonts w:asciiTheme="minorHAnsi" w:hAnsiTheme="minorHAnsi" w:cstheme="minorHAnsi"/>
                <w:color w:val="FF0000"/>
                <w:sz w:val="22"/>
                <w:szCs w:val="22"/>
              </w:rPr>
            </w:pPr>
            <w:r>
              <w:rPr>
                <w:rFonts w:asciiTheme="minorHAnsi" w:hAnsiTheme="minorHAnsi" w:cstheme="minorHAnsi"/>
                <w:b/>
                <w:bCs/>
                <w:color w:val="5B9BD5" w:themeColor="accent1"/>
                <w:sz w:val="22"/>
                <w:szCs w:val="22"/>
                <w:lang w:bidi="he-IL"/>
              </w:rPr>
              <w:t xml:space="preserve">#8 </w:t>
            </w:r>
            <w:hyperlink r:id="rId16" w:history="1">
              <w:r w:rsidRPr="009D53D4">
                <w:rPr>
                  <w:rStyle w:val="Hyperlink"/>
                  <w:rFonts w:asciiTheme="minorHAnsi" w:hAnsiTheme="minorHAnsi" w:cstheme="minorHAnsi"/>
                  <w:b/>
                  <w:bCs/>
                  <w:sz w:val="22"/>
                  <w:szCs w:val="22"/>
                </w:rPr>
                <w:t xml:space="preserve">Ted Talk: Marcel </w:t>
              </w:r>
              <w:proofErr w:type="spellStart"/>
              <w:r w:rsidRPr="009D53D4">
                <w:rPr>
                  <w:rStyle w:val="Hyperlink"/>
                  <w:rFonts w:asciiTheme="minorHAnsi" w:hAnsiTheme="minorHAnsi" w:cstheme="minorHAnsi"/>
                  <w:b/>
                  <w:bCs/>
                  <w:sz w:val="22"/>
                  <w:szCs w:val="22"/>
                </w:rPr>
                <w:t>Dicke</w:t>
              </w:r>
              <w:proofErr w:type="spellEnd"/>
              <w:r w:rsidRPr="009D53D4">
                <w:rPr>
                  <w:rStyle w:val="Hyperlink"/>
                  <w:rFonts w:asciiTheme="minorHAnsi" w:hAnsiTheme="minorHAnsi" w:cstheme="minorHAnsi"/>
                  <w:b/>
                  <w:bCs/>
                  <w:sz w:val="22"/>
                  <w:szCs w:val="22"/>
                </w:rPr>
                <w:t>: Why not eat insects?</w:t>
              </w:r>
            </w:hyperlink>
          </w:p>
        </w:tc>
        <w:tc>
          <w:tcPr>
            <w:tcW w:w="2857" w:type="dxa"/>
          </w:tcPr>
          <w:p w14:paraId="22BDA524" w14:textId="0307D81E" w:rsidR="00CD60A4" w:rsidRPr="00B7058D" w:rsidRDefault="00BD0A1E" w:rsidP="00CD60A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Ms. Sarah Spence</w:t>
            </w:r>
          </w:p>
        </w:tc>
      </w:tr>
      <w:tr w:rsidR="00CD60A4" w:rsidRPr="003618DD" w14:paraId="65523ADF" w14:textId="77777777" w:rsidTr="0080006B">
        <w:tc>
          <w:tcPr>
            <w:tcW w:w="925" w:type="dxa"/>
          </w:tcPr>
          <w:p w14:paraId="08BC7311" w14:textId="7FF26D6A" w:rsidR="00D1310F" w:rsidRPr="001318AA" w:rsidRDefault="00D1310F" w:rsidP="00D1310F">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Apr 13</w:t>
            </w:r>
          </w:p>
        </w:tc>
        <w:tc>
          <w:tcPr>
            <w:tcW w:w="1062" w:type="dxa"/>
          </w:tcPr>
          <w:p w14:paraId="2A5BF5E1" w14:textId="73C33E8E" w:rsidR="00CD60A4" w:rsidRPr="001318AA" w:rsidRDefault="00377BE5" w:rsidP="00CD60A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Apr 6</w:t>
            </w:r>
          </w:p>
        </w:tc>
        <w:tc>
          <w:tcPr>
            <w:tcW w:w="5591" w:type="dxa"/>
          </w:tcPr>
          <w:p w14:paraId="40970AD9" w14:textId="5AAC984F" w:rsidR="00CD60A4" w:rsidRPr="009D53D4" w:rsidRDefault="00CD60A4" w:rsidP="00CD60A4">
            <w:pPr>
              <w:autoSpaceDE w:val="0"/>
              <w:autoSpaceDN w:val="0"/>
              <w:adjustRightInd w:val="0"/>
              <w:rPr>
                <w:rFonts w:asciiTheme="minorHAnsi" w:hAnsiTheme="minorHAnsi" w:cstheme="minorHAnsi"/>
                <w:sz w:val="22"/>
                <w:szCs w:val="22"/>
              </w:rPr>
            </w:pPr>
            <w:r>
              <w:rPr>
                <w:rFonts w:asciiTheme="minorHAnsi" w:hAnsiTheme="minorHAnsi" w:cstheme="minorHAnsi"/>
                <w:b/>
                <w:bCs/>
                <w:color w:val="5B9BD5" w:themeColor="accent1"/>
                <w:sz w:val="22"/>
                <w:szCs w:val="22"/>
              </w:rPr>
              <w:t xml:space="preserve">#9 </w:t>
            </w:r>
            <w:r w:rsidRPr="009D53D4">
              <w:rPr>
                <w:rFonts w:asciiTheme="minorHAnsi" w:hAnsiTheme="minorHAnsi" w:cstheme="minorHAnsi"/>
                <w:b/>
                <w:bCs/>
                <w:color w:val="5B9BD5" w:themeColor="accent1"/>
                <w:sz w:val="22"/>
                <w:szCs w:val="22"/>
              </w:rPr>
              <w:t xml:space="preserve">HW: Radiolab Podcast: </w:t>
            </w:r>
            <w:hyperlink r:id="rId17" w:history="1">
              <w:r w:rsidRPr="009D53D4">
                <w:rPr>
                  <w:rStyle w:val="Hyperlink"/>
                  <w:rFonts w:asciiTheme="minorHAnsi" w:hAnsiTheme="minorHAnsi" w:cstheme="minorHAnsi"/>
                  <w:b/>
                  <w:bCs/>
                  <w:sz w:val="22"/>
                  <w:szCs w:val="22"/>
                </w:rPr>
                <w:t>Parasites</w:t>
              </w:r>
            </w:hyperlink>
          </w:p>
        </w:tc>
        <w:tc>
          <w:tcPr>
            <w:tcW w:w="2857" w:type="dxa"/>
          </w:tcPr>
          <w:p w14:paraId="7D87FF18" w14:textId="3338FEA0" w:rsidR="00CD60A4" w:rsidRPr="00B7058D" w:rsidRDefault="00BD0A1E" w:rsidP="00CD60A4">
            <w:pPr>
              <w:autoSpaceDE w:val="0"/>
              <w:autoSpaceDN w:val="0"/>
              <w:adjustRightInd w:val="0"/>
              <w:rPr>
                <w:rFonts w:asciiTheme="minorHAnsi" w:hAnsiTheme="minorHAnsi" w:cstheme="minorHAnsi"/>
                <w:sz w:val="22"/>
                <w:szCs w:val="22"/>
              </w:rPr>
            </w:pPr>
            <w:r w:rsidRPr="00BD0A1E">
              <w:rPr>
                <w:rFonts w:asciiTheme="minorHAnsi" w:hAnsiTheme="minorHAnsi" w:cstheme="minorHAnsi"/>
                <w:sz w:val="22"/>
                <w:szCs w:val="22"/>
              </w:rPr>
              <w:t xml:space="preserve">Mr. </w:t>
            </w:r>
            <w:proofErr w:type="spellStart"/>
            <w:r w:rsidRPr="00BD0A1E">
              <w:rPr>
                <w:rFonts w:asciiTheme="minorHAnsi" w:hAnsiTheme="minorHAnsi" w:cstheme="minorHAnsi"/>
                <w:sz w:val="22"/>
                <w:szCs w:val="22"/>
              </w:rPr>
              <w:t>Bijay</w:t>
            </w:r>
            <w:proofErr w:type="spellEnd"/>
            <w:r w:rsidRPr="00BD0A1E">
              <w:rPr>
                <w:rFonts w:asciiTheme="minorHAnsi" w:hAnsiTheme="minorHAnsi" w:cstheme="minorHAnsi"/>
                <w:sz w:val="22"/>
                <w:szCs w:val="22"/>
              </w:rPr>
              <w:t xml:space="preserve"> </w:t>
            </w:r>
            <w:proofErr w:type="spellStart"/>
            <w:r w:rsidRPr="00BD0A1E">
              <w:rPr>
                <w:rFonts w:asciiTheme="minorHAnsi" w:hAnsiTheme="minorHAnsi" w:cstheme="minorHAnsi"/>
                <w:sz w:val="22"/>
                <w:szCs w:val="22"/>
              </w:rPr>
              <w:t>Subedi</w:t>
            </w:r>
            <w:proofErr w:type="spellEnd"/>
          </w:p>
        </w:tc>
      </w:tr>
      <w:tr w:rsidR="00CD60A4" w:rsidRPr="003618DD" w14:paraId="2893B769" w14:textId="77777777" w:rsidTr="00BD0A1E">
        <w:trPr>
          <w:trHeight w:val="80"/>
        </w:trPr>
        <w:tc>
          <w:tcPr>
            <w:tcW w:w="925" w:type="dxa"/>
            <w:shd w:val="clear" w:color="auto" w:fill="auto"/>
          </w:tcPr>
          <w:p w14:paraId="1EA9604B" w14:textId="3B0624E8" w:rsidR="00CD60A4" w:rsidRPr="001318AA" w:rsidRDefault="00D1310F" w:rsidP="00CD60A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Apr 20</w:t>
            </w:r>
          </w:p>
        </w:tc>
        <w:tc>
          <w:tcPr>
            <w:tcW w:w="1062" w:type="dxa"/>
            <w:shd w:val="clear" w:color="auto" w:fill="auto"/>
          </w:tcPr>
          <w:p w14:paraId="57DC7937" w14:textId="481DD795" w:rsidR="00CD60A4" w:rsidRPr="001318AA" w:rsidRDefault="00377BE5" w:rsidP="00CD60A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Apr 13</w:t>
            </w:r>
          </w:p>
        </w:tc>
        <w:tc>
          <w:tcPr>
            <w:tcW w:w="5591" w:type="dxa"/>
          </w:tcPr>
          <w:p w14:paraId="62DFEA92" w14:textId="021E1A1D" w:rsidR="00CD60A4" w:rsidRPr="009D53D4" w:rsidRDefault="00CD60A4" w:rsidP="00CD60A4">
            <w:pPr>
              <w:autoSpaceDE w:val="0"/>
              <w:autoSpaceDN w:val="0"/>
              <w:adjustRightInd w:val="0"/>
              <w:rPr>
                <w:rFonts w:asciiTheme="minorHAnsi" w:hAnsiTheme="minorHAnsi" w:cstheme="minorHAnsi"/>
                <w:b/>
                <w:bCs/>
                <w:color w:val="5B9BD5" w:themeColor="accent1"/>
                <w:sz w:val="22"/>
                <w:szCs w:val="22"/>
              </w:rPr>
            </w:pPr>
            <w:r>
              <w:rPr>
                <w:rFonts w:asciiTheme="minorHAnsi" w:hAnsiTheme="minorHAnsi" w:cstheme="minorHAnsi"/>
                <w:b/>
                <w:bCs/>
                <w:color w:val="5B9BD5" w:themeColor="accent1"/>
                <w:sz w:val="22"/>
                <w:szCs w:val="22"/>
              </w:rPr>
              <w:t xml:space="preserve">#10 </w:t>
            </w:r>
            <w:r w:rsidRPr="009D53D4">
              <w:rPr>
                <w:rFonts w:asciiTheme="minorHAnsi" w:hAnsiTheme="minorHAnsi" w:cstheme="minorHAnsi"/>
                <w:b/>
                <w:bCs/>
                <w:color w:val="5B9BD5" w:themeColor="accent1"/>
                <w:sz w:val="22"/>
                <w:szCs w:val="22"/>
              </w:rPr>
              <w:t xml:space="preserve">HW: Radiolab Podcast: </w:t>
            </w:r>
            <w:hyperlink r:id="rId18" w:history="1">
              <w:r w:rsidRPr="009D53D4">
                <w:rPr>
                  <w:rStyle w:val="Hyperlink"/>
                  <w:rFonts w:asciiTheme="minorHAnsi" w:hAnsiTheme="minorHAnsi" w:cstheme="minorHAnsi"/>
                  <w:b/>
                  <w:bCs/>
                  <w:sz w:val="22"/>
                  <w:szCs w:val="22"/>
                </w:rPr>
                <w:t>Poop Train</w:t>
              </w:r>
            </w:hyperlink>
          </w:p>
        </w:tc>
        <w:tc>
          <w:tcPr>
            <w:tcW w:w="2857" w:type="dxa"/>
          </w:tcPr>
          <w:p w14:paraId="4336CE43" w14:textId="180B2864" w:rsidR="00CD60A4" w:rsidRPr="00B7058D" w:rsidRDefault="00BD0A1E" w:rsidP="00CD60A4">
            <w:pPr>
              <w:autoSpaceDE w:val="0"/>
              <w:autoSpaceDN w:val="0"/>
              <w:adjustRightInd w:val="0"/>
              <w:rPr>
                <w:rFonts w:asciiTheme="minorHAnsi" w:hAnsiTheme="minorHAnsi" w:cstheme="minorHAnsi"/>
                <w:sz w:val="22"/>
                <w:szCs w:val="22"/>
              </w:rPr>
            </w:pPr>
            <w:r w:rsidRPr="00BD0A1E">
              <w:rPr>
                <w:rFonts w:asciiTheme="minorHAnsi" w:hAnsiTheme="minorHAnsi" w:cstheme="minorHAnsi"/>
                <w:sz w:val="22"/>
                <w:szCs w:val="22"/>
              </w:rPr>
              <w:t>Mr. Jesse Evans</w:t>
            </w:r>
          </w:p>
        </w:tc>
      </w:tr>
    </w:tbl>
    <w:p w14:paraId="78263533" w14:textId="77777777" w:rsidR="004849A2" w:rsidRDefault="004849A2">
      <w:pPr>
        <w:rPr>
          <w:rFonts w:asciiTheme="minorHAnsi" w:hAnsiTheme="minorHAnsi" w:cstheme="minorHAnsi"/>
          <w:b/>
          <w:bCs/>
          <w:sz w:val="22"/>
          <w:szCs w:val="22"/>
        </w:rPr>
      </w:pPr>
    </w:p>
    <w:p w14:paraId="1924D9EC" w14:textId="4C7AE545" w:rsidR="00F84B41" w:rsidRDefault="00313FB4">
      <w:pPr>
        <w:rPr>
          <w:rFonts w:asciiTheme="minorHAnsi" w:hAnsiTheme="minorHAnsi" w:cstheme="minorHAnsi"/>
          <w:sz w:val="22"/>
          <w:szCs w:val="22"/>
        </w:rPr>
      </w:pPr>
      <w:r w:rsidRPr="004D7A82">
        <w:rPr>
          <w:rFonts w:asciiTheme="minorHAnsi" w:hAnsiTheme="minorHAnsi" w:cstheme="minorHAnsi"/>
          <w:b/>
          <w:bCs/>
          <w:sz w:val="22"/>
          <w:szCs w:val="22"/>
        </w:rPr>
        <w:t>NOTE</w:t>
      </w:r>
      <w:r w:rsidR="009054B7">
        <w:rPr>
          <w:rFonts w:asciiTheme="minorHAnsi" w:hAnsiTheme="minorHAnsi" w:cstheme="minorHAnsi"/>
          <w:b/>
          <w:bCs/>
          <w:sz w:val="22"/>
          <w:szCs w:val="22"/>
        </w:rPr>
        <w:t xml:space="preserve"> #1</w:t>
      </w:r>
      <w:r w:rsidRPr="004D7A82">
        <w:rPr>
          <w:rFonts w:asciiTheme="minorHAnsi" w:hAnsiTheme="minorHAnsi" w:cstheme="minorHAnsi"/>
          <w:b/>
          <w:bCs/>
          <w:sz w:val="22"/>
          <w:szCs w:val="22"/>
        </w:rPr>
        <w:t>:</w:t>
      </w:r>
      <w:r w:rsidRPr="004D7A82">
        <w:rPr>
          <w:rFonts w:asciiTheme="minorHAnsi" w:hAnsiTheme="minorHAnsi" w:cstheme="minorHAnsi"/>
          <w:sz w:val="22"/>
          <w:szCs w:val="22"/>
        </w:rPr>
        <w:t xml:space="preserve">  You are required to do all assignments. They must be completed by the due date as listed next to each assignment on the Canvas website. Due dates will only be extended for </w:t>
      </w:r>
      <w:r w:rsidRPr="008F1A4E">
        <w:rPr>
          <w:rFonts w:asciiTheme="minorHAnsi" w:hAnsiTheme="minorHAnsi" w:cstheme="minorHAnsi"/>
          <w:sz w:val="22"/>
          <w:szCs w:val="22"/>
          <w:u w:val="single"/>
        </w:rPr>
        <w:t>extenuating situations</w:t>
      </w:r>
      <w:r w:rsidRPr="004D7A82">
        <w:rPr>
          <w:rFonts w:asciiTheme="minorHAnsi" w:hAnsiTheme="minorHAnsi" w:cstheme="minorHAnsi"/>
          <w:sz w:val="22"/>
          <w:szCs w:val="22"/>
        </w:rPr>
        <w:t>, such as the server being down for a significant period of time (all day or more). </w:t>
      </w:r>
      <w:r w:rsidR="006D7364">
        <w:rPr>
          <w:rFonts w:asciiTheme="minorHAnsi" w:hAnsiTheme="minorHAnsi" w:cstheme="minorHAnsi"/>
          <w:sz w:val="22"/>
          <w:szCs w:val="22"/>
        </w:rPr>
        <w:t xml:space="preserve">Emergencies such as sickness on the due date cannot be used as an excuse for not submitting homework since you have one week to complete the assignment and are expected not to postpone it to the last day. </w:t>
      </w:r>
      <w:r w:rsidRPr="004D7A82">
        <w:rPr>
          <w:rFonts w:asciiTheme="minorHAnsi" w:hAnsiTheme="minorHAnsi" w:cstheme="minorHAnsi"/>
          <w:sz w:val="22"/>
          <w:szCs w:val="22"/>
        </w:rPr>
        <w:t xml:space="preserve">Do not leave these assignments until the last minute because you may not be able to log-in due to server demand, or the server may go down for a short time preventing you </w:t>
      </w:r>
      <w:r w:rsidR="008F1A4E">
        <w:rPr>
          <w:rFonts w:asciiTheme="minorHAnsi" w:hAnsiTheme="minorHAnsi" w:cstheme="minorHAnsi"/>
          <w:sz w:val="22"/>
          <w:szCs w:val="22"/>
        </w:rPr>
        <w:t xml:space="preserve">from </w:t>
      </w:r>
      <w:r w:rsidRPr="004D7A82">
        <w:rPr>
          <w:rFonts w:asciiTheme="minorHAnsi" w:hAnsiTheme="minorHAnsi" w:cstheme="minorHAnsi"/>
          <w:sz w:val="22"/>
          <w:szCs w:val="22"/>
        </w:rPr>
        <w:t>finishing the assignment. These are not adequate excuses for missing an assignment. </w:t>
      </w:r>
      <w:r w:rsidR="00F820B9" w:rsidRPr="00F820B9">
        <w:rPr>
          <w:rFonts w:asciiTheme="minorHAnsi" w:hAnsiTheme="minorHAnsi" w:cstheme="minorHAnsi"/>
          <w:sz w:val="22"/>
          <w:szCs w:val="22"/>
        </w:rPr>
        <w:t xml:space="preserve"> Late </w:t>
      </w:r>
      <w:r w:rsidR="003334DA" w:rsidRPr="00F820B9">
        <w:rPr>
          <w:rFonts w:asciiTheme="minorHAnsi" w:hAnsiTheme="minorHAnsi" w:cstheme="minorHAnsi"/>
          <w:sz w:val="22"/>
          <w:szCs w:val="22"/>
        </w:rPr>
        <w:t>homework</w:t>
      </w:r>
      <w:r w:rsidR="00F820B9" w:rsidRPr="00F820B9">
        <w:rPr>
          <w:rFonts w:asciiTheme="minorHAnsi" w:hAnsiTheme="minorHAnsi" w:cstheme="minorHAnsi"/>
          <w:sz w:val="22"/>
          <w:szCs w:val="22"/>
        </w:rPr>
        <w:t xml:space="preserve"> will not be accepted and a score of 0 will be assigned</w:t>
      </w:r>
      <w:r w:rsidR="00295EFB">
        <w:rPr>
          <w:rFonts w:asciiTheme="minorHAnsi" w:hAnsiTheme="minorHAnsi" w:cstheme="minorHAnsi"/>
          <w:sz w:val="22"/>
          <w:szCs w:val="22"/>
        </w:rPr>
        <w:t xml:space="preserve">. </w:t>
      </w:r>
      <w:r w:rsidR="006D7364" w:rsidRPr="006D7364">
        <w:rPr>
          <w:rFonts w:asciiTheme="minorHAnsi" w:hAnsiTheme="minorHAnsi" w:cstheme="minorHAnsi"/>
          <w:sz w:val="22"/>
          <w:szCs w:val="22"/>
          <w:u w:val="single"/>
        </w:rPr>
        <w:t>I strongly recommend completing the assignment on the day it is released</w:t>
      </w:r>
      <w:r w:rsidR="006D7364">
        <w:rPr>
          <w:rFonts w:asciiTheme="minorHAnsi" w:hAnsiTheme="minorHAnsi" w:cstheme="minorHAnsi"/>
          <w:sz w:val="22"/>
          <w:szCs w:val="22"/>
        </w:rPr>
        <w:t xml:space="preserve">. </w:t>
      </w:r>
    </w:p>
    <w:p w14:paraId="568393E9" w14:textId="10CE3826" w:rsidR="00295EFB" w:rsidRDefault="00295EFB">
      <w:pPr>
        <w:rPr>
          <w:rFonts w:asciiTheme="minorHAnsi" w:hAnsiTheme="minorHAnsi" w:cstheme="minorHAnsi"/>
          <w:sz w:val="22"/>
          <w:szCs w:val="22"/>
        </w:rPr>
      </w:pPr>
    </w:p>
    <w:p w14:paraId="524CCFDD" w14:textId="48AB4C28" w:rsidR="00295EFB" w:rsidRDefault="00295EFB">
      <w:pPr>
        <w:rPr>
          <w:rFonts w:asciiTheme="minorHAnsi" w:hAnsiTheme="minorHAnsi" w:cstheme="minorHAnsi"/>
          <w:sz w:val="22"/>
          <w:szCs w:val="22"/>
        </w:rPr>
      </w:pPr>
      <w:r w:rsidRPr="009054B7">
        <w:rPr>
          <w:rFonts w:asciiTheme="minorHAnsi" w:hAnsiTheme="minorHAnsi" w:cstheme="minorHAnsi"/>
          <w:b/>
          <w:bCs/>
          <w:sz w:val="22"/>
          <w:szCs w:val="22"/>
        </w:rPr>
        <w:t>N</w:t>
      </w:r>
      <w:r w:rsidR="009054B7">
        <w:rPr>
          <w:rFonts w:asciiTheme="minorHAnsi" w:hAnsiTheme="minorHAnsi" w:cstheme="minorHAnsi"/>
          <w:b/>
          <w:bCs/>
          <w:sz w:val="22"/>
          <w:szCs w:val="22"/>
        </w:rPr>
        <w:t>OTE</w:t>
      </w:r>
      <w:r w:rsidRPr="009054B7">
        <w:rPr>
          <w:rFonts w:asciiTheme="minorHAnsi" w:hAnsiTheme="minorHAnsi" w:cstheme="minorHAnsi"/>
          <w:b/>
          <w:bCs/>
          <w:sz w:val="22"/>
          <w:szCs w:val="22"/>
        </w:rPr>
        <w:t xml:space="preserve"> #2</w:t>
      </w:r>
      <w:r>
        <w:rPr>
          <w:rFonts w:asciiTheme="minorHAnsi" w:hAnsiTheme="minorHAnsi" w:cstheme="minorHAnsi"/>
          <w:sz w:val="22"/>
          <w:szCs w:val="22"/>
        </w:rPr>
        <w:t xml:space="preserve">: you must </w:t>
      </w:r>
      <w:r w:rsidR="008F1A4E" w:rsidRPr="008F1A4E">
        <w:rPr>
          <w:rFonts w:asciiTheme="minorHAnsi" w:hAnsiTheme="minorHAnsi" w:cstheme="minorHAnsi"/>
          <w:sz w:val="22"/>
          <w:szCs w:val="22"/>
        </w:rPr>
        <w:t xml:space="preserve">complete the </w:t>
      </w:r>
      <w:r w:rsidR="008F1A4E">
        <w:rPr>
          <w:rFonts w:asciiTheme="minorHAnsi" w:hAnsiTheme="minorHAnsi" w:cstheme="minorHAnsi"/>
          <w:sz w:val="22"/>
          <w:szCs w:val="22"/>
        </w:rPr>
        <w:t>home</w:t>
      </w:r>
      <w:r w:rsidR="008F1A4E" w:rsidRPr="008F1A4E">
        <w:rPr>
          <w:rFonts w:asciiTheme="minorHAnsi" w:hAnsiTheme="minorHAnsi" w:cstheme="minorHAnsi"/>
          <w:sz w:val="22"/>
          <w:szCs w:val="22"/>
        </w:rPr>
        <w:t>work alone</w:t>
      </w:r>
      <w:r w:rsidR="008F1A4E">
        <w:rPr>
          <w:rFonts w:asciiTheme="minorHAnsi" w:hAnsiTheme="minorHAnsi" w:cstheme="minorHAnsi"/>
          <w:sz w:val="22"/>
          <w:szCs w:val="22"/>
        </w:rPr>
        <w:t xml:space="preserve"> and </w:t>
      </w:r>
      <w:r>
        <w:rPr>
          <w:rFonts w:asciiTheme="minorHAnsi" w:hAnsiTheme="minorHAnsi" w:cstheme="minorHAnsi"/>
          <w:sz w:val="22"/>
          <w:szCs w:val="22"/>
        </w:rPr>
        <w:t xml:space="preserve">answer HW questions with your </w:t>
      </w:r>
      <w:r w:rsidRPr="00295EFB">
        <w:rPr>
          <w:rFonts w:asciiTheme="minorHAnsi" w:hAnsiTheme="minorHAnsi" w:cstheme="minorHAnsi"/>
          <w:sz w:val="22"/>
          <w:szCs w:val="22"/>
          <w:u w:val="single"/>
        </w:rPr>
        <w:t>own words</w:t>
      </w:r>
      <w:r>
        <w:rPr>
          <w:rFonts w:asciiTheme="minorHAnsi" w:hAnsiTheme="minorHAnsi" w:cstheme="minorHAnsi"/>
          <w:sz w:val="22"/>
          <w:szCs w:val="22"/>
        </w:rPr>
        <w:t xml:space="preserve">. You cannot </w:t>
      </w:r>
      <w:r w:rsidR="008223E5">
        <w:rPr>
          <w:rFonts w:asciiTheme="minorHAnsi" w:hAnsiTheme="minorHAnsi" w:cstheme="minorHAnsi"/>
          <w:sz w:val="22"/>
          <w:szCs w:val="22"/>
        </w:rPr>
        <w:t xml:space="preserve">quote </w:t>
      </w:r>
      <w:r>
        <w:rPr>
          <w:rFonts w:asciiTheme="minorHAnsi" w:hAnsiTheme="minorHAnsi" w:cstheme="minorHAnsi"/>
          <w:sz w:val="22"/>
          <w:szCs w:val="22"/>
        </w:rPr>
        <w:t xml:space="preserve">sentences from the podcasts or videos and cannot have answers </w:t>
      </w:r>
      <w:r w:rsidR="008223E5">
        <w:rPr>
          <w:rFonts w:asciiTheme="minorHAnsi" w:hAnsiTheme="minorHAnsi" w:cstheme="minorHAnsi"/>
          <w:sz w:val="22"/>
          <w:szCs w:val="22"/>
        </w:rPr>
        <w:t xml:space="preserve">that are </w:t>
      </w:r>
      <w:r>
        <w:rPr>
          <w:rFonts w:asciiTheme="minorHAnsi" w:hAnsiTheme="minorHAnsi" w:cstheme="minorHAnsi"/>
          <w:sz w:val="22"/>
          <w:szCs w:val="22"/>
        </w:rPr>
        <w:t xml:space="preserve">identical to another student in the class. </w:t>
      </w:r>
      <w:r w:rsidR="00BE3F48">
        <w:rPr>
          <w:rFonts w:asciiTheme="minorHAnsi" w:hAnsiTheme="minorHAnsi" w:cstheme="minorHAnsi"/>
          <w:sz w:val="22"/>
          <w:szCs w:val="22"/>
        </w:rPr>
        <w:t>If</w:t>
      </w:r>
      <w:r>
        <w:rPr>
          <w:rFonts w:asciiTheme="minorHAnsi" w:hAnsiTheme="minorHAnsi" w:cstheme="minorHAnsi"/>
          <w:sz w:val="22"/>
          <w:szCs w:val="22"/>
        </w:rPr>
        <w:t xml:space="preserve"> we receive fully or partially identical assignments, we will grade </w:t>
      </w:r>
      <w:r w:rsidR="009054B7">
        <w:rPr>
          <w:rFonts w:asciiTheme="minorHAnsi" w:hAnsiTheme="minorHAnsi" w:cstheme="minorHAnsi"/>
          <w:sz w:val="22"/>
          <w:szCs w:val="22"/>
        </w:rPr>
        <w:t xml:space="preserve">all </w:t>
      </w:r>
      <w:r>
        <w:rPr>
          <w:rFonts w:asciiTheme="minorHAnsi" w:hAnsiTheme="minorHAnsi" w:cstheme="minorHAnsi"/>
          <w:sz w:val="22"/>
          <w:szCs w:val="22"/>
        </w:rPr>
        <w:t xml:space="preserve">assignments </w:t>
      </w:r>
      <w:r w:rsidR="009054B7">
        <w:rPr>
          <w:rFonts w:asciiTheme="minorHAnsi" w:hAnsiTheme="minorHAnsi" w:cstheme="minorHAnsi"/>
          <w:sz w:val="22"/>
          <w:szCs w:val="22"/>
        </w:rPr>
        <w:t xml:space="preserve">involved </w:t>
      </w:r>
      <w:r>
        <w:rPr>
          <w:rFonts w:asciiTheme="minorHAnsi" w:hAnsiTheme="minorHAnsi" w:cstheme="minorHAnsi"/>
          <w:sz w:val="22"/>
          <w:szCs w:val="22"/>
        </w:rPr>
        <w:t xml:space="preserve">with 0. </w:t>
      </w:r>
      <w:r w:rsidR="009054B7">
        <w:rPr>
          <w:rFonts w:asciiTheme="minorHAnsi" w:hAnsiTheme="minorHAnsi" w:cstheme="minorHAnsi"/>
          <w:sz w:val="22"/>
          <w:szCs w:val="22"/>
        </w:rPr>
        <w:t xml:space="preserve">This is considered </w:t>
      </w:r>
      <w:r w:rsidR="009054B7" w:rsidRPr="009054B7">
        <w:rPr>
          <w:rFonts w:asciiTheme="minorHAnsi" w:hAnsiTheme="minorHAnsi" w:cstheme="minorHAnsi"/>
          <w:b/>
          <w:bCs/>
          <w:sz w:val="22"/>
          <w:szCs w:val="22"/>
        </w:rPr>
        <w:t>plagiarism</w:t>
      </w:r>
      <w:r w:rsidR="009054B7">
        <w:rPr>
          <w:rFonts w:asciiTheme="minorHAnsi" w:hAnsiTheme="minorHAnsi" w:cstheme="minorHAnsi"/>
          <w:sz w:val="22"/>
          <w:szCs w:val="22"/>
        </w:rPr>
        <w:t xml:space="preserve"> (see more information below) and cases of plagiarism may be reported to the </w:t>
      </w:r>
      <w:r w:rsidR="00BE3F48">
        <w:rPr>
          <w:rFonts w:asciiTheme="minorHAnsi" w:hAnsiTheme="minorHAnsi" w:cstheme="minorHAnsi"/>
          <w:sz w:val="22"/>
          <w:szCs w:val="22"/>
        </w:rPr>
        <w:t xml:space="preserve">Office </w:t>
      </w:r>
      <w:r w:rsidR="009054B7">
        <w:rPr>
          <w:rFonts w:asciiTheme="minorHAnsi" w:hAnsiTheme="minorHAnsi" w:cstheme="minorHAnsi"/>
          <w:sz w:val="22"/>
          <w:szCs w:val="22"/>
        </w:rPr>
        <w:t xml:space="preserve">of </w:t>
      </w:r>
      <w:r w:rsidR="00BE3F48">
        <w:rPr>
          <w:rFonts w:asciiTheme="minorHAnsi" w:hAnsiTheme="minorHAnsi" w:cstheme="minorHAnsi"/>
          <w:sz w:val="22"/>
          <w:szCs w:val="22"/>
        </w:rPr>
        <w:t>Student Conduct</w:t>
      </w:r>
      <w:r w:rsidR="009054B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28DF734" w14:textId="1B51304E" w:rsidR="00DF7D23" w:rsidRDefault="00DF7D23">
      <w:pPr>
        <w:rPr>
          <w:rFonts w:asciiTheme="minorHAnsi" w:hAnsiTheme="minorHAnsi" w:cstheme="minorHAnsi"/>
          <w:sz w:val="22"/>
          <w:szCs w:val="22"/>
        </w:rPr>
      </w:pPr>
    </w:p>
    <w:p w14:paraId="14B6D7F9" w14:textId="1F430274" w:rsidR="00DF7D23" w:rsidRPr="00F820B9" w:rsidRDefault="00DF7D23" w:rsidP="008F1A4E">
      <w:pPr>
        <w:rPr>
          <w:rFonts w:asciiTheme="minorHAnsi" w:hAnsiTheme="minorHAnsi" w:cstheme="minorHAnsi"/>
          <w:sz w:val="22"/>
          <w:szCs w:val="22"/>
        </w:rPr>
      </w:pPr>
      <w:r w:rsidRPr="006B5C06">
        <w:rPr>
          <w:rFonts w:asciiTheme="minorHAnsi" w:hAnsiTheme="minorHAnsi" w:cstheme="minorHAnsi"/>
          <w:b/>
          <w:bCs/>
          <w:sz w:val="22"/>
          <w:szCs w:val="22"/>
        </w:rPr>
        <w:t>NOTE #3</w:t>
      </w:r>
      <w:r>
        <w:rPr>
          <w:rFonts w:asciiTheme="minorHAnsi" w:hAnsiTheme="minorHAnsi" w:cstheme="minorHAnsi"/>
          <w:sz w:val="22"/>
          <w:szCs w:val="22"/>
        </w:rPr>
        <w:t xml:space="preserve">: It is the student’s responsibility to make sure their assignment was submitted to Canvas </w:t>
      </w:r>
      <w:r w:rsidR="006B5C06">
        <w:rPr>
          <w:rFonts w:asciiTheme="minorHAnsi" w:hAnsiTheme="minorHAnsi" w:cstheme="minorHAnsi"/>
          <w:sz w:val="22"/>
          <w:szCs w:val="22"/>
        </w:rPr>
        <w:t xml:space="preserve">on time </w:t>
      </w:r>
      <w:r>
        <w:rPr>
          <w:rFonts w:asciiTheme="minorHAnsi" w:hAnsiTheme="minorHAnsi" w:cstheme="minorHAnsi"/>
          <w:sz w:val="22"/>
          <w:szCs w:val="22"/>
        </w:rPr>
        <w:t xml:space="preserve">and that they submitted the right document. </w:t>
      </w:r>
      <w:r w:rsidR="008F1A4E">
        <w:rPr>
          <w:rFonts w:asciiTheme="minorHAnsi" w:hAnsiTheme="minorHAnsi" w:cstheme="minorHAnsi"/>
          <w:sz w:val="22"/>
          <w:szCs w:val="22"/>
        </w:rPr>
        <w:t xml:space="preserve">Please </w:t>
      </w:r>
      <w:r w:rsidR="008F1A4E" w:rsidRPr="008F1A4E">
        <w:rPr>
          <w:rFonts w:asciiTheme="minorHAnsi" w:hAnsiTheme="minorHAnsi" w:cstheme="minorHAnsi"/>
          <w:sz w:val="22"/>
          <w:szCs w:val="22"/>
        </w:rPr>
        <w:t>double check that your work has been submitted by closing the browser and reopen</w:t>
      </w:r>
      <w:r w:rsidR="008F1A4E">
        <w:rPr>
          <w:rFonts w:asciiTheme="minorHAnsi" w:hAnsiTheme="minorHAnsi" w:cstheme="minorHAnsi"/>
          <w:sz w:val="22"/>
          <w:szCs w:val="22"/>
        </w:rPr>
        <w:t>ing the file</w:t>
      </w:r>
      <w:r w:rsidR="008F1A4E" w:rsidRPr="008F1A4E">
        <w:rPr>
          <w:rFonts w:asciiTheme="minorHAnsi" w:hAnsiTheme="minorHAnsi" w:cstheme="minorHAnsi"/>
          <w:sz w:val="22"/>
          <w:szCs w:val="22"/>
        </w:rPr>
        <w:t>. Make sure you didn’t submit a blank page, an empty assignment, or a corrupted file. Any of these will be graded with 0</w:t>
      </w:r>
      <w:r w:rsidR="008F1A4E">
        <w:rPr>
          <w:rFonts w:asciiTheme="minorHAnsi" w:hAnsiTheme="minorHAnsi" w:cstheme="minorHAnsi"/>
          <w:sz w:val="22"/>
          <w:szCs w:val="22"/>
        </w:rPr>
        <w:t xml:space="preserve"> if spotted by the TAs after the due date.</w:t>
      </w:r>
    </w:p>
    <w:p w14:paraId="44BB528E" w14:textId="77777777" w:rsidR="00313FB4" w:rsidRPr="004D7A82" w:rsidRDefault="00313FB4">
      <w:pPr>
        <w:rPr>
          <w:rFonts w:asciiTheme="minorHAnsi" w:hAnsiTheme="minorHAnsi" w:cstheme="minorHAnsi"/>
          <w:sz w:val="22"/>
          <w:szCs w:val="22"/>
        </w:rPr>
      </w:pPr>
    </w:p>
    <w:p w14:paraId="35382317" w14:textId="07E75B8B" w:rsidR="00441978" w:rsidRDefault="009713BF" w:rsidP="009054B7">
      <w:pPr>
        <w:autoSpaceDE w:val="0"/>
        <w:autoSpaceDN w:val="0"/>
        <w:adjustRightInd w:val="0"/>
        <w:rPr>
          <w:rFonts w:asciiTheme="minorHAnsi" w:hAnsiTheme="minorHAnsi" w:cstheme="minorHAnsi"/>
          <w:color w:val="000000"/>
          <w:sz w:val="22"/>
          <w:szCs w:val="22"/>
        </w:rPr>
      </w:pPr>
      <w:r w:rsidRPr="009713BF">
        <w:rPr>
          <w:rFonts w:asciiTheme="minorHAnsi" w:hAnsiTheme="minorHAnsi" w:cstheme="minorHAnsi"/>
          <w:b/>
          <w:bCs/>
          <w:sz w:val="22"/>
          <w:szCs w:val="22"/>
        </w:rPr>
        <w:t>Exams</w:t>
      </w:r>
      <w:r w:rsidRPr="009713BF">
        <w:rPr>
          <w:rFonts w:asciiTheme="minorHAnsi" w:hAnsiTheme="minorHAnsi" w:cstheme="minorHAnsi"/>
          <w:color w:val="000000"/>
          <w:sz w:val="22"/>
          <w:szCs w:val="22"/>
        </w:rPr>
        <w:t xml:space="preserve"> There will be </w:t>
      </w:r>
      <w:r w:rsidRPr="00525204">
        <w:rPr>
          <w:rFonts w:asciiTheme="minorHAnsi" w:hAnsiTheme="minorHAnsi" w:cstheme="minorHAnsi"/>
          <w:color w:val="000000"/>
          <w:sz w:val="22"/>
          <w:szCs w:val="22"/>
        </w:rPr>
        <w:t>3 exams spaced</w:t>
      </w:r>
      <w:r w:rsidRPr="009713BF">
        <w:rPr>
          <w:rFonts w:asciiTheme="minorHAnsi" w:hAnsiTheme="minorHAnsi" w:cstheme="minorHAnsi"/>
          <w:color w:val="000000"/>
          <w:sz w:val="22"/>
          <w:szCs w:val="22"/>
        </w:rPr>
        <w:t xml:space="preserve"> throughout the semester</w:t>
      </w:r>
      <w:r w:rsidR="00313FB4">
        <w:rPr>
          <w:rFonts w:asciiTheme="minorHAnsi" w:hAnsiTheme="minorHAnsi" w:cstheme="minorHAnsi"/>
          <w:color w:val="000000"/>
          <w:sz w:val="22"/>
          <w:szCs w:val="22"/>
        </w:rPr>
        <w:t>.</w:t>
      </w:r>
      <w:r w:rsidRPr="009713BF">
        <w:rPr>
          <w:rFonts w:asciiTheme="minorHAnsi" w:hAnsiTheme="minorHAnsi" w:cstheme="minorHAnsi"/>
          <w:color w:val="000000"/>
          <w:sz w:val="22"/>
          <w:szCs w:val="22"/>
        </w:rPr>
        <w:t xml:space="preserve"> </w:t>
      </w:r>
      <w:r w:rsidR="001B2981" w:rsidRPr="001B2981">
        <w:rPr>
          <w:rFonts w:asciiTheme="minorHAnsi" w:hAnsiTheme="minorHAnsi" w:cstheme="minorHAnsi"/>
          <w:color w:val="000000"/>
          <w:sz w:val="22"/>
          <w:szCs w:val="22"/>
        </w:rPr>
        <w:t xml:space="preserve">Exam questions will be based on lecture material and </w:t>
      </w:r>
      <w:r w:rsidR="001B2981">
        <w:rPr>
          <w:rFonts w:asciiTheme="minorHAnsi" w:hAnsiTheme="minorHAnsi" w:cstheme="minorHAnsi"/>
          <w:color w:val="000000"/>
          <w:sz w:val="22"/>
          <w:szCs w:val="22"/>
        </w:rPr>
        <w:t>homework</w:t>
      </w:r>
      <w:r w:rsidR="001B2981" w:rsidRPr="001B2981">
        <w:rPr>
          <w:rFonts w:asciiTheme="minorHAnsi" w:hAnsiTheme="minorHAnsi" w:cstheme="minorHAnsi"/>
          <w:color w:val="000000"/>
          <w:sz w:val="22"/>
          <w:szCs w:val="22"/>
        </w:rPr>
        <w:t xml:space="preserve"> assignments. Each exam will have a combination of multiple-choice, fill in the blank, true/false, and short answer questions. </w:t>
      </w:r>
      <w:r w:rsidR="001B2981">
        <w:rPr>
          <w:rFonts w:asciiTheme="minorHAnsi" w:hAnsiTheme="minorHAnsi" w:cstheme="minorHAnsi"/>
          <w:color w:val="000000"/>
          <w:sz w:val="22"/>
          <w:szCs w:val="22"/>
        </w:rPr>
        <w:t xml:space="preserve">The first two exams </w:t>
      </w:r>
      <w:r w:rsidR="00BE3F48">
        <w:rPr>
          <w:rFonts w:asciiTheme="minorHAnsi" w:hAnsiTheme="minorHAnsi" w:cstheme="minorHAnsi"/>
          <w:color w:val="000000"/>
          <w:sz w:val="22"/>
          <w:szCs w:val="22"/>
        </w:rPr>
        <w:t xml:space="preserve">are </w:t>
      </w:r>
      <w:r w:rsidR="001B2981" w:rsidRPr="009713BF">
        <w:rPr>
          <w:rFonts w:asciiTheme="minorHAnsi" w:hAnsiTheme="minorHAnsi" w:cstheme="minorHAnsi"/>
          <w:color w:val="000000"/>
          <w:sz w:val="22"/>
          <w:szCs w:val="22"/>
        </w:rPr>
        <w:t xml:space="preserve">worth </w:t>
      </w:r>
      <w:r w:rsidR="006D7364">
        <w:rPr>
          <w:rFonts w:asciiTheme="minorHAnsi" w:hAnsiTheme="minorHAnsi" w:cstheme="minorHAnsi"/>
          <w:color w:val="000000"/>
          <w:sz w:val="22"/>
          <w:szCs w:val="22"/>
        </w:rPr>
        <w:t>25</w:t>
      </w:r>
      <w:r w:rsidR="001B2981">
        <w:rPr>
          <w:rFonts w:asciiTheme="minorHAnsi" w:hAnsiTheme="minorHAnsi" w:cstheme="minorHAnsi"/>
          <w:color w:val="000000"/>
          <w:sz w:val="22"/>
          <w:szCs w:val="22"/>
        </w:rPr>
        <w:t xml:space="preserve">% of the total grade </w:t>
      </w:r>
      <w:r w:rsidR="00832C1A">
        <w:rPr>
          <w:rFonts w:asciiTheme="minorHAnsi" w:hAnsiTheme="minorHAnsi" w:cstheme="minorHAnsi"/>
          <w:color w:val="000000"/>
          <w:sz w:val="22"/>
          <w:szCs w:val="22"/>
        </w:rPr>
        <w:t xml:space="preserve">(each) </w:t>
      </w:r>
      <w:r w:rsidR="001B2981">
        <w:rPr>
          <w:rFonts w:asciiTheme="minorHAnsi" w:hAnsiTheme="minorHAnsi" w:cstheme="minorHAnsi"/>
          <w:color w:val="000000"/>
          <w:sz w:val="22"/>
          <w:szCs w:val="22"/>
        </w:rPr>
        <w:t>while the last exam accounts for 10% of the total grade</w:t>
      </w:r>
      <w:r w:rsidR="001B2981" w:rsidRPr="009713BF">
        <w:rPr>
          <w:rFonts w:asciiTheme="minorHAnsi" w:hAnsiTheme="minorHAnsi" w:cstheme="minorHAnsi"/>
          <w:color w:val="000000"/>
          <w:sz w:val="22"/>
          <w:szCs w:val="22"/>
        </w:rPr>
        <w:t>.</w:t>
      </w:r>
      <w:r w:rsidR="001B2981">
        <w:rPr>
          <w:rFonts w:asciiTheme="minorHAnsi" w:hAnsiTheme="minorHAnsi" w:cstheme="minorHAnsi"/>
          <w:color w:val="000000"/>
          <w:sz w:val="22"/>
          <w:szCs w:val="22"/>
        </w:rPr>
        <w:t xml:space="preserve"> </w:t>
      </w:r>
      <w:r w:rsidR="001B2981" w:rsidRPr="001B2981">
        <w:rPr>
          <w:rFonts w:asciiTheme="minorHAnsi" w:hAnsiTheme="minorHAnsi" w:cstheme="minorHAnsi"/>
          <w:color w:val="000000"/>
          <w:sz w:val="22"/>
          <w:szCs w:val="22"/>
        </w:rPr>
        <w:t>The exam</w:t>
      </w:r>
      <w:r w:rsidR="009054B7">
        <w:rPr>
          <w:rFonts w:asciiTheme="minorHAnsi" w:hAnsiTheme="minorHAnsi" w:cstheme="minorHAnsi"/>
          <w:color w:val="000000"/>
          <w:sz w:val="22"/>
          <w:szCs w:val="22"/>
        </w:rPr>
        <w:t>s</w:t>
      </w:r>
      <w:r w:rsidR="001B2981" w:rsidRPr="001B2981">
        <w:rPr>
          <w:rFonts w:asciiTheme="minorHAnsi" w:hAnsiTheme="minorHAnsi" w:cstheme="minorHAnsi"/>
          <w:color w:val="000000"/>
          <w:sz w:val="22"/>
          <w:szCs w:val="22"/>
        </w:rPr>
        <w:t xml:space="preserve"> </w:t>
      </w:r>
      <w:r w:rsidR="009054B7">
        <w:rPr>
          <w:rFonts w:asciiTheme="minorHAnsi" w:hAnsiTheme="minorHAnsi" w:cstheme="minorHAnsi"/>
          <w:color w:val="000000"/>
          <w:sz w:val="22"/>
          <w:szCs w:val="22"/>
        </w:rPr>
        <w:t>are</w:t>
      </w:r>
      <w:r w:rsidR="001B2981" w:rsidRPr="001B2981">
        <w:rPr>
          <w:rFonts w:asciiTheme="minorHAnsi" w:hAnsiTheme="minorHAnsi" w:cstheme="minorHAnsi"/>
          <w:color w:val="000000"/>
          <w:sz w:val="22"/>
          <w:szCs w:val="22"/>
        </w:rPr>
        <w:t xml:space="preserve"> not cumulative</w:t>
      </w:r>
      <w:r w:rsidRPr="009713BF">
        <w:rPr>
          <w:rFonts w:asciiTheme="minorHAnsi" w:hAnsiTheme="minorHAnsi" w:cstheme="minorHAnsi"/>
          <w:color w:val="000000"/>
          <w:sz w:val="22"/>
          <w:szCs w:val="22"/>
        </w:rPr>
        <w:t>.</w:t>
      </w:r>
      <w:r w:rsidR="00525204">
        <w:rPr>
          <w:rFonts w:asciiTheme="minorHAnsi" w:hAnsiTheme="minorHAnsi" w:cstheme="minorHAnsi"/>
          <w:color w:val="000000"/>
          <w:sz w:val="22"/>
          <w:szCs w:val="22"/>
        </w:rPr>
        <w:t xml:space="preserve"> </w:t>
      </w:r>
      <w:r w:rsidRPr="009713BF">
        <w:rPr>
          <w:rFonts w:asciiTheme="minorHAnsi" w:hAnsiTheme="minorHAnsi" w:cstheme="minorHAnsi"/>
          <w:b/>
          <w:bCs/>
          <w:color w:val="000000"/>
          <w:sz w:val="22"/>
          <w:szCs w:val="22"/>
        </w:rPr>
        <w:t xml:space="preserve">There is no final exam during finals week. </w:t>
      </w:r>
      <w:r w:rsidR="009054B7" w:rsidRPr="009054B7">
        <w:rPr>
          <w:rFonts w:asciiTheme="minorHAnsi" w:hAnsiTheme="minorHAnsi" w:cstheme="minorHAnsi"/>
          <w:color w:val="000000"/>
          <w:sz w:val="22"/>
          <w:szCs w:val="22"/>
        </w:rPr>
        <w:t xml:space="preserve">All exams will be conducted IN PERSON in the </w:t>
      </w:r>
      <w:r w:rsidR="00C142F6" w:rsidRPr="009054B7">
        <w:rPr>
          <w:rFonts w:asciiTheme="minorHAnsi" w:hAnsiTheme="minorHAnsi" w:cstheme="minorHAnsi"/>
          <w:b/>
          <w:bCs/>
          <w:color w:val="000000"/>
          <w:sz w:val="22"/>
          <w:szCs w:val="22"/>
        </w:rPr>
        <w:t>Pollock testing center</w:t>
      </w:r>
      <w:r w:rsidR="009054B7" w:rsidRPr="009054B7">
        <w:rPr>
          <w:rFonts w:asciiTheme="minorHAnsi" w:hAnsiTheme="minorHAnsi" w:cstheme="minorHAnsi"/>
          <w:color w:val="000000"/>
          <w:sz w:val="22"/>
          <w:szCs w:val="22"/>
        </w:rPr>
        <w:t xml:space="preserve"> (http://testing.psu.edu/)</w:t>
      </w:r>
      <w:r w:rsidR="00C142F6" w:rsidRPr="009054B7">
        <w:rPr>
          <w:rFonts w:asciiTheme="minorHAnsi" w:hAnsiTheme="minorHAnsi" w:cstheme="minorHAnsi"/>
          <w:color w:val="000000"/>
          <w:sz w:val="22"/>
          <w:szCs w:val="22"/>
        </w:rPr>
        <w:t xml:space="preserve">. A week before the exam you will </w:t>
      </w:r>
      <w:r w:rsidR="009054B7" w:rsidRPr="009054B7">
        <w:rPr>
          <w:rFonts w:asciiTheme="minorHAnsi" w:hAnsiTheme="minorHAnsi" w:cstheme="minorHAnsi"/>
          <w:color w:val="000000"/>
          <w:sz w:val="22"/>
          <w:szCs w:val="22"/>
        </w:rPr>
        <w:t>receive</w:t>
      </w:r>
      <w:r w:rsidR="00C142F6" w:rsidRPr="009054B7">
        <w:rPr>
          <w:rFonts w:asciiTheme="minorHAnsi" w:hAnsiTheme="minorHAnsi" w:cstheme="minorHAnsi"/>
          <w:color w:val="000000"/>
          <w:sz w:val="22"/>
          <w:szCs w:val="22"/>
        </w:rPr>
        <w:t xml:space="preserve"> an email to your </w:t>
      </w:r>
      <w:r w:rsidR="00C142F6" w:rsidRPr="009054B7">
        <w:rPr>
          <w:rFonts w:asciiTheme="minorHAnsi" w:hAnsiTheme="minorHAnsi" w:cstheme="minorHAnsi"/>
          <w:b/>
          <w:bCs/>
          <w:color w:val="000000"/>
          <w:sz w:val="22"/>
          <w:szCs w:val="22"/>
        </w:rPr>
        <w:t xml:space="preserve">PSU </w:t>
      </w:r>
      <w:r w:rsidR="009054B7" w:rsidRPr="009054B7">
        <w:rPr>
          <w:rFonts w:asciiTheme="minorHAnsi" w:hAnsiTheme="minorHAnsi" w:cstheme="minorHAnsi"/>
          <w:b/>
          <w:bCs/>
          <w:color w:val="000000"/>
          <w:sz w:val="22"/>
          <w:szCs w:val="22"/>
        </w:rPr>
        <w:t xml:space="preserve">email </w:t>
      </w:r>
      <w:r w:rsidR="00C142F6" w:rsidRPr="009054B7">
        <w:rPr>
          <w:rFonts w:asciiTheme="minorHAnsi" w:hAnsiTheme="minorHAnsi" w:cstheme="minorHAnsi"/>
          <w:b/>
          <w:bCs/>
          <w:color w:val="000000"/>
          <w:sz w:val="22"/>
          <w:szCs w:val="22"/>
        </w:rPr>
        <w:t>address</w:t>
      </w:r>
      <w:r w:rsidR="009054B7" w:rsidRPr="009054B7">
        <w:rPr>
          <w:rFonts w:asciiTheme="minorHAnsi" w:hAnsiTheme="minorHAnsi" w:cstheme="minorHAnsi"/>
          <w:color w:val="000000"/>
          <w:sz w:val="22"/>
          <w:szCs w:val="22"/>
        </w:rPr>
        <w:t xml:space="preserve"> asking you </w:t>
      </w:r>
      <w:r w:rsidR="00C142F6" w:rsidRPr="009054B7">
        <w:rPr>
          <w:rFonts w:asciiTheme="minorHAnsi" w:hAnsiTheme="minorHAnsi" w:cstheme="minorHAnsi"/>
          <w:color w:val="000000"/>
          <w:sz w:val="22"/>
          <w:szCs w:val="22"/>
        </w:rPr>
        <w:t xml:space="preserve">to sign in for </w:t>
      </w:r>
      <w:r w:rsidR="009054B7" w:rsidRPr="009054B7">
        <w:rPr>
          <w:rFonts w:asciiTheme="minorHAnsi" w:hAnsiTheme="minorHAnsi" w:cstheme="minorHAnsi"/>
          <w:color w:val="000000"/>
          <w:sz w:val="22"/>
          <w:szCs w:val="22"/>
        </w:rPr>
        <w:t>your</w:t>
      </w:r>
      <w:r w:rsidR="00C142F6" w:rsidRPr="009054B7">
        <w:rPr>
          <w:rFonts w:asciiTheme="minorHAnsi" w:hAnsiTheme="minorHAnsi" w:cstheme="minorHAnsi"/>
          <w:color w:val="000000"/>
          <w:sz w:val="22"/>
          <w:szCs w:val="22"/>
        </w:rPr>
        <w:t xml:space="preserve"> test</w:t>
      </w:r>
      <w:r w:rsidR="009054B7" w:rsidRPr="009054B7">
        <w:rPr>
          <w:rFonts w:asciiTheme="minorHAnsi" w:hAnsiTheme="minorHAnsi" w:cstheme="minorHAnsi"/>
          <w:color w:val="000000"/>
          <w:sz w:val="22"/>
          <w:szCs w:val="22"/>
        </w:rPr>
        <w:t xml:space="preserve">. The test lasts </w:t>
      </w:r>
      <w:r w:rsidR="00C142F6" w:rsidRPr="009054B7">
        <w:rPr>
          <w:rFonts w:asciiTheme="minorHAnsi" w:hAnsiTheme="minorHAnsi" w:cstheme="minorHAnsi"/>
          <w:color w:val="000000"/>
          <w:sz w:val="22"/>
          <w:szCs w:val="22"/>
        </w:rPr>
        <w:t xml:space="preserve">60 min </w:t>
      </w:r>
      <w:r w:rsidR="009054B7" w:rsidRPr="009054B7">
        <w:rPr>
          <w:rFonts w:asciiTheme="minorHAnsi" w:hAnsiTheme="minorHAnsi" w:cstheme="minorHAnsi"/>
          <w:color w:val="000000"/>
          <w:sz w:val="22"/>
          <w:szCs w:val="22"/>
        </w:rPr>
        <w:t xml:space="preserve">and can be conducted </w:t>
      </w:r>
      <w:r w:rsidR="00C142F6" w:rsidRPr="009054B7">
        <w:rPr>
          <w:rFonts w:asciiTheme="minorHAnsi" w:hAnsiTheme="minorHAnsi" w:cstheme="minorHAnsi"/>
          <w:color w:val="000000"/>
          <w:sz w:val="22"/>
          <w:szCs w:val="22"/>
        </w:rPr>
        <w:t>anytime between 8</w:t>
      </w:r>
      <w:r w:rsidR="009054B7" w:rsidRPr="009054B7">
        <w:rPr>
          <w:rFonts w:asciiTheme="minorHAnsi" w:hAnsiTheme="minorHAnsi" w:cstheme="minorHAnsi"/>
          <w:color w:val="000000"/>
          <w:sz w:val="22"/>
          <w:szCs w:val="22"/>
        </w:rPr>
        <w:t xml:space="preserve"> </w:t>
      </w:r>
      <w:r w:rsidR="00C142F6" w:rsidRPr="009054B7">
        <w:rPr>
          <w:rFonts w:asciiTheme="minorHAnsi" w:hAnsiTheme="minorHAnsi" w:cstheme="minorHAnsi"/>
          <w:color w:val="000000"/>
          <w:sz w:val="22"/>
          <w:szCs w:val="22"/>
        </w:rPr>
        <w:t>am and 10</w:t>
      </w:r>
      <w:r w:rsidR="009054B7" w:rsidRPr="009054B7">
        <w:rPr>
          <w:rFonts w:asciiTheme="minorHAnsi" w:hAnsiTheme="minorHAnsi" w:cstheme="minorHAnsi"/>
          <w:color w:val="000000"/>
          <w:sz w:val="22"/>
          <w:szCs w:val="22"/>
        </w:rPr>
        <w:t xml:space="preserve"> </w:t>
      </w:r>
      <w:r w:rsidR="00C142F6" w:rsidRPr="009054B7">
        <w:rPr>
          <w:rFonts w:asciiTheme="minorHAnsi" w:hAnsiTheme="minorHAnsi" w:cstheme="minorHAnsi"/>
          <w:color w:val="000000"/>
          <w:sz w:val="22"/>
          <w:szCs w:val="22"/>
        </w:rPr>
        <w:t>pm</w:t>
      </w:r>
      <w:r w:rsidR="009054B7">
        <w:rPr>
          <w:rFonts w:asciiTheme="minorHAnsi" w:hAnsiTheme="minorHAnsi" w:cstheme="minorHAnsi"/>
          <w:color w:val="000000"/>
          <w:sz w:val="22"/>
          <w:szCs w:val="22"/>
        </w:rPr>
        <w:t xml:space="preserve"> during the exam day</w:t>
      </w:r>
      <w:r w:rsidR="009054B7" w:rsidRPr="009054B7">
        <w:rPr>
          <w:rFonts w:asciiTheme="minorHAnsi" w:hAnsiTheme="minorHAnsi" w:cstheme="minorHAnsi"/>
          <w:color w:val="000000"/>
          <w:sz w:val="22"/>
          <w:szCs w:val="22"/>
        </w:rPr>
        <w:t>.</w:t>
      </w:r>
    </w:p>
    <w:p w14:paraId="5A06932F" w14:textId="77777777" w:rsidR="009054B7" w:rsidRPr="009054B7" w:rsidRDefault="009054B7" w:rsidP="009054B7">
      <w:pPr>
        <w:autoSpaceDE w:val="0"/>
        <w:autoSpaceDN w:val="0"/>
        <w:adjustRightInd w:val="0"/>
        <w:rPr>
          <w:rFonts w:asciiTheme="minorHAnsi" w:hAnsiTheme="minorHAnsi" w:cstheme="minorHAnsi"/>
          <w:color w:val="000000"/>
          <w:sz w:val="22"/>
          <w:szCs w:val="22"/>
        </w:rPr>
      </w:pPr>
    </w:p>
    <w:p w14:paraId="786F5997" w14:textId="6972BF9C" w:rsidR="001B2981" w:rsidRPr="00441978" w:rsidRDefault="00F84B41" w:rsidP="00441978">
      <w:pPr>
        <w:autoSpaceDE w:val="0"/>
        <w:autoSpaceDN w:val="0"/>
        <w:adjustRightInd w:val="0"/>
        <w:rPr>
          <w:rFonts w:asciiTheme="minorHAnsi" w:hAnsiTheme="minorHAnsi" w:cstheme="minorHAnsi"/>
          <w:color w:val="000000"/>
          <w:sz w:val="22"/>
          <w:szCs w:val="22"/>
        </w:rPr>
      </w:pPr>
      <w:r w:rsidRPr="00441978">
        <w:rPr>
          <w:rFonts w:asciiTheme="minorHAnsi" w:hAnsiTheme="minorHAnsi" w:cstheme="minorHAnsi"/>
          <w:b/>
          <w:bCs/>
          <w:sz w:val="22"/>
          <w:szCs w:val="22"/>
        </w:rPr>
        <w:t>Make up</w:t>
      </w:r>
      <w:r w:rsidRPr="00441978">
        <w:rPr>
          <w:rFonts w:asciiTheme="minorHAnsi" w:hAnsiTheme="minorHAnsi" w:cstheme="minorHAnsi"/>
          <w:sz w:val="22"/>
          <w:szCs w:val="22"/>
        </w:rPr>
        <w:t xml:space="preserve"> requests for </w:t>
      </w:r>
      <w:r w:rsidR="00BE3F48">
        <w:rPr>
          <w:rFonts w:asciiTheme="minorHAnsi" w:hAnsiTheme="minorHAnsi" w:cstheme="minorHAnsi"/>
          <w:sz w:val="22"/>
          <w:szCs w:val="22"/>
        </w:rPr>
        <w:t xml:space="preserve">an </w:t>
      </w:r>
      <w:r w:rsidR="00525204" w:rsidRPr="00441978">
        <w:rPr>
          <w:rFonts w:asciiTheme="minorHAnsi" w:hAnsiTheme="minorHAnsi" w:cstheme="minorHAnsi"/>
          <w:sz w:val="22"/>
          <w:szCs w:val="22"/>
        </w:rPr>
        <w:t>exam</w:t>
      </w:r>
      <w:r w:rsidRPr="00441978">
        <w:rPr>
          <w:rFonts w:asciiTheme="minorHAnsi" w:hAnsiTheme="minorHAnsi" w:cstheme="minorHAnsi"/>
          <w:sz w:val="22"/>
          <w:szCs w:val="22"/>
        </w:rPr>
        <w:t xml:space="preserve"> will only be </w:t>
      </w:r>
      <w:r w:rsidR="00BE3F48">
        <w:rPr>
          <w:rFonts w:asciiTheme="minorHAnsi" w:hAnsiTheme="minorHAnsi" w:cstheme="minorHAnsi"/>
          <w:sz w:val="22"/>
          <w:szCs w:val="22"/>
        </w:rPr>
        <w:t>granted</w:t>
      </w:r>
      <w:r w:rsidR="00BE3F48" w:rsidRPr="00441978">
        <w:rPr>
          <w:rFonts w:asciiTheme="minorHAnsi" w:hAnsiTheme="minorHAnsi" w:cstheme="minorHAnsi"/>
          <w:sz w:val="22"/>
          <w:szCs w:val="22"/>
        </w:rPr>
        <w:t xml:space="preserve"> </w:t>
      </w:r>
      <w:r w:rsidRPr="00441978">
        <w:rPr>
          <w:rFonts w:asciiTheme="minorHAnsi" w:hAnsiTheme="minorHAnsi" w:cstheme="minorHAnsi"/>
          <w:sz w:val="22"/>
          <w:szCs w:val="22"/>
        </w:rPr>
        <w:t xml:space="preserve">if a sound reason with written documentation is provided, </w:t>
      </w:r>
      <w:r w:rsidR="009054B7">
        <w:rPr>
          <w:rFonts w:asciiTheme="minorHAnsi" w:hAnsiTheme="minorHAnsi" w:cstheme="minorHAnsi"/>
          <w:sz w:val="22"/>
          <w:szCs w:val="22"/>
        </w:rPr>
        <w:t>(</w:t>
      </w:r>
      <w:proofErr w:type="gramStart"/>
      <w:r w:rsidRPr="00441978">
        <w:rPr>
          <w:rFonts w:asciiTheme="minorHAnsi" w:hAnsiTheme="minorHAnsi" w:cstheme="minorHAnsi"/>
          <w:sz w:val="22"/>
          <w:szCs w:val="22"/>
        </w:rPr>
        <w:t>e.g.</w:t>
      </w:r>
      <w:proofErr w:type="gramEnd"/>
      <w:r w:rsidRPr="00441978">
        <w:rPr>
          <w:rFonts w:asciiTheme="minorHAnsi" w:hAnsiTheme="minorHAnsi" w:cstheme="minorHAnsi"/>
          <w:sz w:val="22"/>
          <w:szCs w:val="22"/>
        </w:rPr>
        <w:t xml:space="preserve"> letter from </w:t>
      </w:r>
      <w:r w:rsidR="00BE3F48">
        <w:rPr>
          <w:rFonts w:asciiTheme="minorHAnsi" w:hAnsiTheme="minorHAnsi" w:cstheme="minorHAnsi"/>
          <w:sz w:val="22"/>
          <w:szCs w:val="22"/>
        </w:rPr>
        <w:t xml:space="preserve">the </w:t>
      </w:r>
      <w:r w:rsidRPr="00441978">
        <w:rPr>
          <w:rFonts w:asciiTheme="minorHAnsi" w:hAnsiTheme="minorHAnsi" w:cstheme="minorHAnsi"/>
          <w:sz w:val="22"/>
          <w:szCs w:val="22"/>
        </w:rPr>
        <w:t>Deans Office</w:t>
      </w:r>
      <w:r w:rsidR="009054B7">
        <w:rPr>
          <w:rFonts w:asciiTheme="minorHAnsi" w:hAnsiTheme="minorHAnsi" w:cstheme="minorHAnsi"/>
          <w:sz w:val="22"/>
          <w:szCs w:val="22"/>
        </w:rPr>
        <w:t>)</w:t>
      </w:r>
      <w:r w:rsidRPr="00441978">
        <w:rPr>
          <w:rFonts w:asciiTheme="minorHAnsi" w:hAnsiTheme="minorHAnsi" w:cstheme="minorHAnsi"/>
          <w:sz w:val="22"/>
          <w:szCs w:val="22"/>
        </w:rPr>
        <w:t xml:space="preserve">. </w:t>
      </w:r>
      <w:r w:rsidR="00C3436A" w:rsidRPr="00441978">
        <w:rPr>
          <w:rFonts w:asciiTheme="minorHAnsi" w:hAnsiTheme="minorHAnsi" w:cstheme="minorHAnsi"/>
          <w:sz w:val="22"/>
          <w:szCs w:val="22"/>
        </w:rPr>
        <w:t xml:space="preserve">Formally accepted excuses are one of the </w:t>
      </w:r>
      <w:r w:rsidR="00C3436A" w:rsidRPr="00441978">
        <w:rPr>
          <w:rFonts w:asciiTheme="minorHAnsi" w:hAnsiTheme="minorHAnsi" w:cstheme="minorHAnsi"/>
          <w:sz w:val="22"/>
          <w:szCs w:val="22"/>
        </w:rPr>
        <w:lastRenderedPageBreak/>
        <w:t>followings: illness, injury, military service, family emergency, religious observance, athletic contests, employment</w:t>
      </w:r>
      <w:r w:rsidR="006D7364">
        <w:rPr>
          <w:rFonts w:asciiTheme="minorHAnsi" w:hAnsiTheme="minorHAnsi" w:cstheme="minorHAnsi"/>
          <w:sz w:val="22"/>
          <w:szCs w:val="22"/>
        </w:rPr>
        <w:t>,</w:t>
      </w:r>
      <w:r w:rsidR="00C3436A" w:rsidRPr="00441978">
        <w:rPr>
          <w:rFonts w:asciiTheme="minorHAnsi" w:hAnsiTheme="minorHAnsi" w:cstheme="minorHAnsi"/>
          <w:sz w:val="22"/>
          <w:szCs w:val="22"/>
        </w:rPr>
        <w:t xml:space="preserve"> and graduate school interviews. Unless </w:t>
      </w:r>
      <w:r w:rsidR="00BE3F48">
        <w:rPr>
          <w:rFonts w:asciiTheme="minorHAnsi" w:hAnsiTheme="minorHAnsi" w:cstheme="minorHAnsi"/>
          <w:sz w:val="22"/>
          <w:szCs w:val="22"/>
        </w:rPr>
        <w:t xml:space="preserve">the reason is </w:t>
      </w:r>
      <w:r w:rsidR="00C3436A" w:rsidRPr="00441978">
        <w:rPr>
          <w:rFonts w:asciiTheme="minorHAnsi" w:hAnsiTheme="minorHAnsi" w:cstheme="minorHAnsi"/>
          <w:sz w:val="22"/>
          <w:szCs w:val="22"/>
        </w:rPr>
        <w:t>urgent (e</w:t>
      </w:r>
      <w:r w:rsidR="00313FB4" w:rsidRPr="00441978">
        <w:rPr>
          <w:rFonts w:asciiTheme="minorHAnsi" w:hAnsiTheme="minorHAnsi" w:cstheme="minorHAnsi"/>
          <w:sz w:val="22"/>
          <w:szCs w:val="22"/>
        </w:rPr>
        <w:t>.</w:t>
      </w:r>
      <w:r w:rsidR="00C3436A" w:rsidRPr="00441978">
        <w:rPr>
          <w:rFonts w:asciiTheme="minorHAnsi" w:hAnsiTheme="minorHAnsi" w:cstheme="minorHAnsi"/>
          <w:sz w:val="22"/>
          <w:szCs w:val="22"/>
        </w:rPr>
        <w:t>g</w:t>
      </w:r>
      <w:r w:rsidR="00313FB4" w:rsidRPr="00441978">
        <w:rPr>
          <w:rFonts w:asciiTheme="minorHAnsi" w:hAnsiTheme="minorHAnsi" w:cstheme="minorHAnsi"/>
          <w:sz w:val="22"/>
          <w:szCs w:val="22"/>
        </w:rPr>
        <w:t>.</w:t>
      </w:r>
      <w:r w:rsidR="00C3436A" w:rsidRPr="00441978">
        <w:rPr>
          <w:rFonts w:asciiTheme="minorHAnsi" w:hAnsiTheme="minorHAnsi" w:cstheme="minorHAnsi"/>
          <w:sz w:val="22"/>
          <w:szCs w:val="22"/>
        </w:rPr>
        <w:t xml:space="preserve">, </w:t>
      </w:r>
      <w:r w:rsidR="00C3436A" w:rsidRPr="00556160">
        <w:rPr>
          <w:rFonts w:asciiTheme="minorHAnsi" w:hAnsiTheme="minorHAnsi" w:cstheme="minorHAnsi"/>
          <w:sz w:val="22"/>
          <w:szCs w:val="22"/>
        </w:rPr>
        <w:t>car accident in the morning of the exam</w:t>
      </w:r>
      <w:r w:rsidR="006D7364" w:rsidRPr="00556160">
        <w:rPr>
          <w:rFonts w:asciiTheme="minorHAnsi" w:hAnsiTheme="minorHAnsi" w:cstheme="minorHAnsi"/>
          <w:sz w:val="22"/>
          <w:szCs w:val="22"/>
        </w:rPr>
        <w:t>, please stay safe!</w:t>
      </w:r>
      <w:r w:rsidR="00C3436A" w:rsidRPr="00556160">
        <w:rPr>
          <w:rFonts w:asciiTheme="minorHAnsi" w:hAnsiTheme="minorHAnsi" w:cstheme="minorHAnsi"/>
          <w:sz w:val="22"/>
          <w:szCs w:val="22"/>
        </w:rPr>
        <w:t>), students should ask for permission to miss an exam at least 24 hours before the exam for reasons associated with illness</w:t>
      </w:r>
      <w:r w:rsidR="006D7364" w:rsidRPr="00556160">
        <w:rPr>
          <w:rFonts w:asciiTheme="minorHAnsi" w:hAnsiTheme="minorHAnsi" w:cstheme="minorHAnsi"/>
          <w:sz w:val="22"/>
          <w:szCs w:val="22"/>
        </w:rPr>
        <w:t>,</w:t>
      </w:r>
      <w:r w:rsidR="00C3436A" w:rsidRPr="00556160">
        <w:rPr>
          <w:rFonts w:asciiTheme="minorHAnsi" w:hAnsiTheme="minorHAnsi" w:cstheme="minorHAnsi"/>
          <w:sz w:val="22"/>
          <w:szCs w:val="22"/>
        </w:rPr>
        <w:t xml:space="preserve"> and at least 7 days prior to the exam for pre-scheduled events (job interview or sporting event). Requests for makeup exams should be sent directly to </w:t>
      </w:r>
      <w:r w:rsidR="009054B7" w:rsidRPr="00556160">
        <w:rPr>
          <w:rFonts w:asciiTheme="minorHAnsi" w:hAnsiTheme="minorHAnsi" w:cstheme="minorHAnsi"/>
          <w:sz w:val="22"/>
          <w:szCs w:val="22"/>
        </w:rPr>
        <w:t>Dr. Amsalem</w:t>
      </w:r>
      <w:r w:rsidR="00C3436A" w:rsidRPr="00556160">
        <w:rPr>
          <w:rFonts w:asciiTheme="minorHAnsi" w:hAnsiTheme="minorHAnsi" w:cstheme="minorHAnsi"/>
          <w:sz w:val="22"/>
          <w:szCs w:val="22"/>
        </w:rPr>
        <w:t xml:space="preserve">. </w:t>
      </w:r>
      <w:r w:rsidRPr="00556160">
        <w:rPr>
          <w:rFonts w:asciiTheme="minorHAnsi" w:hAnsiTheme="minorHAnsi" w:cstheme="minorHAnsi"/>
          <w:sz w:val="22"/>
          <w:szCs w:val="22"/>
        </w:rPr>
        <w:t xml:space="preserve">Any make-up </w:t>
      </w:r>
      <w:r w:rsidR="00C3436A" w:rsidRPr="00556160">
        <w:rPr>
          <w:rFonts w:asciiTheme="minorHAnsi" w:hAnsiTheme="minorHAnsi" w:cstheme="minorHAnsi"/>
          <w:sz w:val="22"/>
          <w:szCs w:val="22"/>
        </w:rPr>
        <w:t xml:space="preserve">exam </w:t>
      </w:r>
      <w:r w:rsidRPr="00556160">
        <w:rPr>
          <w:rFonts w:asciiTheme="minorHAnsi" w:hAnsiTheme="minorHAnsi" w:cstheme="minorHAnsi"/>
          <w:sz w:val="22"/>
          <w:szCs w:val="22"/>
        </w:rPr>
        <w:t>that is agreed to must be taken within three days of</w:t>
      </w:r>
      <w:r w:rsidRPr="00441978">
        <w:rPr>
          <w:rFonts w:asciiTheme="minorHAnsi" w:hAnsiTheme="minorHAnsi" w:cstheme="minorHAnsi"/>
          <w:sz w:val="22"/>
          <w:szCs w:val="22"/>
        </w:rPr>
        <w:t xml:space="preserve"> the original test date</w:t>
      </w:r>
      <w:r w:rsidR="00C3436A" w:rsidRPr="00441978">
        <w:rPr>
          <w:rFonts w:asciiTheme="minorHAnsi" w:hAnsiTheme="minorHAnsi" w:cstheme="minorHAnsi"/>
          <w:sz w:val="22"/>
          <w:szCs w:val="22"/>
        </w:rPr>
        <w:t xml:space="preserve"> and it is the responsibility of the student to schedule it</w:t>
      </w:r>
      <w:r w:rsidRPr="00441978">
        <w:rPr>
          <w:rFonts w:asciiTheme="minorHAnsi" w:hAnsiTheme="minorHAnsi" w:cstheme="minorHAnsi"/>
          <w:sz w:val="22"/>
          <w:szCs w:val="22"/>
        </w:rPr>
        <w:t>.</w:t>
      </w:r>
      <w:r w:rsidR="00E55730" w:rsidRPr="00441978">
        <w:rPr>
          <w:rFonts w:asciiTheme="minorHAnsi" w:hAnsiTheme="minorHAnsi" w:cstheme="minorHAnsi"/>
          <w:sz w:val="22"/>
          <w:szCs w:val="22"/>
        </w:rPr>
        <w:t xml:space="preserve"> </w:t>
      </w:r>
      <w:r w:rsidR="00525204" w:rsidRPr="00441978">
        <w:rPr>
          <w:rFonts w:asciiTheme="minorHAnsi" w:hAnsiTheme="minorHAnsi" w:cstheme="minorHAnsi"/>
          <w:sz w:val="22"/>
          <w:szCs w:val="22"/>
        </w:rPr>
        <w:t>Make up exam</w:t>
      </w:r>
      <w:r w:rsidR="002A3E8B" w:rsidRPr="00441978">
        <w:rPr>
          <w:rFonts w:asciiTheme="minorHAnsi" w:hAnsiTheme="minorHAnsi" w:cstheme="minorHAnsi"/>
          <w:sz w:val="22"/>
          <w:szCs w:val="22"/>
        </w:rPr>
        <w:t>s</w:t>
      </w:r>
      <w:r w:rsidR="00525204" w:rsidRPr="00441978">
        <w:rPr>
          <w:rFonts w:asciiTheme="minorHAnsi" w:hAnsiTheme="minorHAnsi" w:cstheme="minorHAnsi"/>
          <w:sz w:val="22"/>
          <w:szCs w:val="22"/>
        </w:rPr>
        <w:t xml:space="preserve"> may be given in </w:t>
      </w:r>
      <w:r w:rsidR="006D7364">
        <w:rPr>
          <w:rFonts w:asciiTheme="minorHAnsi" w:hAnsiTheme="minorHAnsi" w:cstheme="minorHAnsi"/>
          <w:sz w:val="22"/>
          <w:szCs w:val="22"/>
        </w:rPr>
        <w:t xml:space="preserve">the testing center but can also be in </w:t>
      </w:r>
      <w:r w:rsidR="00525204" w:rsidRPr="00441978">
        <w:rPr>
          <w:rFonts w:asciiTheme="minorHAnsi" w:hAnsiTheme="minorHAnsi" w:cstheme="minorHAnsi"/>
          <w:sz w:val="22"/>
          <w:szCs w:val="22"/>
        </w:rPr>
        <w:t>a</w:t>
      </w:r>
      <w:r w:rsidR="003618DD" w:rsidRPr="00441978">
        <w:rPr>
          <w:rFonts w:asciiTheme="minorHAnsi" w:hAnsiTheme="minorHAnsi" w:cstheme="minorHAnsi"/>
          <w:sz w:val="22"/>
          <w:szCs w:val="22"/>
        </w:rPr>
        <w:t>n</w:t>
      </w:r>
      <w:r w:rsidR="00525204" w:rsidRPr="00441978">
        <w:rPr>
          <w:rFonts w:asciiTheme="minorHAnsi" w:hAnsiTheme="minorHAnsi" w:cstheme="minorHAnsi"/>
          <w:sz w:val="22"/>
          <w:szCs w:val="22"/>
        </w:rPr>
        <w:t xml:space="preserve"> oral form</w:t>
      </w:r>
      <w:r w:rsidR="002A3E8B" w:rsidRPr="00441978">
        <w:rPr>
          <w:rFonts w:asciiTheme="minorHAnsi" w:hAnsiTheme="minorHAnsi" w:cstheme="minorHAnsi"/>
          <w:sz w:val="22"/>
          <w:szCs w:val="22"/>
        </w:rPr>
        <w:t>at</w:t>
      </w:r>
      <w:r w:rsidR="009054B7">
        <w:rPr>
          <w:rFonts w:asciiTheme="minorHAnsi" w:hAnsiTheme="minorHAnsi" w:cstheme="minorHAnsi"/>
          <w:sz w:val="22"/>
          <w:szCs w:val="22"/>
        </w:rPr>
        <w:t xml:space="preserve"> or in person</w:t>
      </w:r>
      <w:r w:rsidR="006D7364">
        <w:rPr>
          <w:rFonts w:asciiTheme="minorHAnsi" w:hAnsiTheme="minorHAnsi" w:cstheme="minorHAnsi"/>
          <w:sz w:val="22"/>
          <w:szCs w:val="22"/>
        </w:rPr>
        <w:t xml:space="preserve">. </w:t>
      </w:r>
      <w:r w:rsidR="00525204" w:rsidRPr="00441978">
        <w:rPr>
          <w:rFonts w:asciiTheme="minorHAnsi" w:hAnsiTheme="minorHAnsi" w:cstheme="minorHAnsi"/>
          <w:sz w:val="22"/>
          <w:szCs w:val="22"/>
        </w:rPr>
        <w:t xml:space="preserve"> </w:t>
      </w:r>
    </w:p>
    <w:p w14:paraId="720A14C9" w14:textId="1723C5EF" w:rsidR="00F820B9" w:rsidRPr="00F820B9" w:rsidRDefault="00F820B9" w:rsidP="00F820B9">
      <w:pPr>
        <w:spacing w:before="100" w:beforeAutospacing="1" w:after="100" w:afterAutospacing="1"/>
        <w:rPr>
          <w:rFonts w:ascii="Calibri" w:hAnsi="Calibri" w:cs="Calibri"/>
          <w:b/>
          <w:bCs/>
          <w:sz w:val="22"/>
          <w:szCs w:val="22"/>
          <w:lang w:eastAsia="zh-CN"/>
        </w:rPr>
      </w:pPr>
      <w:r w:rsidRPr="00F820B9">
        <w:rPr>
          <w:rFonts w:ascii="Calibri" w:hAnsi="Calibri" w:cs="Calibri"/>
          <w:b/>
          <w:bCs/>
          <w:sz w:val="22"/>
          <w:szCs w:val="22"/>
          <w:lang w:eastAsia="zh-CN"/>
        </w:rPr>
        <w:t>Rebuttals</w:t>
      </w:r>
      <w:r>
        <w:rPr>
          <w:rFonts w:ascii="Calibri" w:hAnsi="Calibri" w:cs="Calibri"/>
          <w:b/>
          <w:bCs/>
          <w:sz w:val="22"/>
          <w:szCs w:val="22"/>
          <w:lang w:eastAsia="zh-CN"/>
        </w:rPr>
        <w:t xml:space="preserve">. </w:t>
      </w:r>
      <w:r w:rsidRPr="00F820B9">
        <w:rPr>
          <w:rFonts w:ascii="Calibri" w:hAnsi="Calibri" w:cs="Calibri"/>
          <w:sz w:val="22"/>
          <w:szCs w:val="22"/>
          <w:lang w:eastAsia="zh-CN"/>
        </w:rPr>
        <w:t>If you think you were graded unfairly (or erroneously) on an assignment or exam, please turn in a written explanation (rebuttal) with your graded assignment/exam to the instructor within two weeks. The instructor will write a response and return it to you. You may set up an appointment if you disagree with the resolution.</w:t>
      </w:r>
    </w:p>
    <w:p w14:paraId="3B35E46F" w14:textId="087E1D6A" w:rsidR="00613EDE" w:rsidRDefault="001B2981" w:rsidP="00613EDE">
      <w:pPr>
        <w:spacing w:before="100" w:beforeAutospacing="1" w:after="100" w:afterAutospacing="1"/>
        <w:rPr>
          <w:rFonts w:ascii="Calibri" w:hAnsi="Calibri" w:cs="Calibri"/>
          <w:sz w:val="22"/>
          <w:szCs w:val="22"/>
          <w:lang w:eastAsia="zh-CN"/>
        </w:rPr>
      </w:pPr>
      <w:r w:rsidRPr="001B2981">
        <w:rPr>
          <w:rFonts w:ascii="Calibri" w:hAnsi="Calibri" w:cs="Calibri"/>
          <w:b/>
          <w:bCs/>
          <w:sz w:val="22"/>
          <w:szCs w:val="22"/>
          <w:lang w:eastAsia="zh-CN"/>
        </w:rPr>
        <w:t>Extra credit</w:t>
      </w:r>
      <w:r>
        <w:rPr>
          <w:rFonts w:ascii="Calibri" w:hAnsi="Calibri" w:cs="Calibri"/>
          <w:b/>
          <w:bCs/>
          <w:sz w:val="22"/>
          <w:szCs w:val="22"/>
          <w:lang w:eastAsia="zh-CN"/>
        </w:rPr>
        <w:t xml:space="preserve">. </w:t>
      </w:r>
      <w:r w:rsidR="00613EDE" w:rsidRPr="00613EDE">
        <w:rPr>
          <w:rFonts w:ascii="Calibri" w:hAnsi="Calibri" w:cs="Calibri"/>
          <w:sz w:val="22"/>
          <w:szCs w:val="22"/>
          <w:lang w:eastAsia="zh-CN"/>
        </w:rPr>
        <w:t xml:space="preserve">If interested in improving your grade, you may submit an additional assignment. </w:t>
      </w:r>
      <w:r w:rsidR="008F1A4E">
        <w:rPr>
          <w:rFonts w:ascii="Calibri" w:hAnsi="Calibri" w:cs="Calibri"/>
          <w:sz w:val="22"/>
          <w:szCs w:val="22"/>
          <w:lang w:eastAsia="zh-CN"/>
        </w:rPr>
        <w:t>T</w:t>
      </w:r>
      <w:r w:rsidR="004648CC" w:rsidRPr="004648CC">
        <w:rPr>
          <w:rFonts w:ascii="Calibri" w:hAnsi="Calibri" w:cs="Calibri"/>
          <w:sz w:val="22"/>
          <w:szCs w:val="22"/>
          <w:lang w:eastAsia="zh-CN"/>
        </w:rPr>
        <w:t xml:space="preserve">he last day to submit the assignment will be Apr 28. You can submit it any time before the </w:t>
      </w:r>
      <w:r w:rsidR="008F1A4E" w:rsidRPr="004648CC">
        <w:rPr>
          <w:rFonts w:ascii="Calibri" w:hAnsi="Calibri" w:cs="Calibri"/>
          <w:sz w:val="22"/>
          <w:szCs w:val="22"/>
          <w:lang w:eastAsia="zh-CN"/>
        </w:rPr>
        <w:t>deadline,</w:t>
      </w:r>
      <w:r w:rsidR="008F1A4E">
        <w:rPr>
          <w:rFonts w:ascii="Calibri" w:hAnsi="Calibri" w:cs="Calibri"/>
          <w:sz w:val="22"/>
          <w:szCs w:val="22"/>
          <w:lang w:eastAsia="zh-CN"/>
        </w:rPr>
        <w:t xml:space="preserve"> and I strongly recommend doing it sometimes during the semester and not close to the due date</w:t>
      </w:r>
      <w:r w:rsidR="004648CC" w:rsidRPr="004648CC">
        <w:rPr>
          <w:rFonts w:ascii="Calibri" w:hAnsi="Calibri" w:cs="Calibri"/>
          <w:sz w:val="22"/>
          <w:szCs w:val="22"/>
          <w:lang w:eastAsia="zh-CN"/>
        </w:rPr>
        <w:t xml:space="preserve">. </w:t>
      </w:r>
      <w:r w:rsidR="00613EDE">
        <w:rPr>
          <w:rFonts w:ascii="Calibri" w:hAnsi="Calibri" w:cs="Calibri"/>
          <w:sz w:val="22"/>
          <w:szCs w:val="22"/>
          <w:lang w:eastAsia="zh-CN"/>
        </w:rPr>
        <w:t xml:space="preserve">The assignment can </w:t>
      </w:r>
      <w:r w:rsidR="001A3895">
        <w:rPr>
          <w:rFonts w:ascii="Calibri" w:hAnsi="Calibri" w:cs="Calibri"/>
          <w:sz w:val="22"/>
          <w:szCs w:val="22"/>
          <w:lang w:eastAsia="zh-CN"/>
        </w:rPr>
        <w:t>receive a score of</w:t>
      </w:r>
      <w:r w:rsidR="00613EDE">
        <w:rPr>
          <w:rFonts w:ascii="Calibri" w:hAnsi="Calibri" w:cs="Calibri"/>
          <w:sz w:val="22"/>
          <w:szCs w:val="22"/>
          <w:lang w:eastAsia="zh-CN"/>
        </w:rPr>
        <w:t xml:space="preserve"> up to 40 points that will be added to the final grade. </w:t>
      </w:r>
      <w:r w:rsidR="008746A3">
        <w:rPr>
          <w:rFonts w:ascii="Calibri" w:hAnsi="Calibri" w:cs="Calibri"/>
          <w:sz w:val="22"/>
          <w:szCs w:val="22"/>
          <w:lang w:eastAsia="zh-CN"/>
        </w:rPr>
        <w:t xml:space="preserve">The TAs responsible for the extra credit are </w:t>
      </w:r>
      <w:r w:rsidR="008746A3" w:rsidRPr="00C57C6B">
        <w:rPr>
          <w:rFonts w:ascii="Calibri" w:hAnsi="Calibri" w:cs="Calibri"/>
          <w:color w:val="FF0000"/>
          <w:sz w:val="22"/>
          <w:szCs w:val="22"/>
          <w:lang w:eastAsia="zh-CN"/>
        </w:rPr>
        <w:t>Ms. Sarah Spence and Mr. Jorge Jaramillo Gonzalez</w:t>
      </w:r>
      <w:r w:rsidR="008746A3">
        <w:rPr>
          <w:rFonts w:ascii="Calibri" w:hAnsi="Calibri" w:cs="Calibri"/>
          <w:sz w:val="22"/>
          <w:szCs w:val="22"/>
          <w:lang w:eastAsia="zh-CN"/>
        </w:rPr>
        <w:t>.</w:t>
      </w:r>
    </w:p>
    <w:p w14:paraId="7DFB3C4E" w14:textId="3C454994" w:rsidR="001B2981" w:rsidRPr="00257983" w:rsidRDefault="00613EDE" w:rsidP="00D1769F">
      <w:pPr>
        <w:spacing w:before="100" w:beforeAutospacing="1" w:after="100" w:afterAutospacing="1"/>
        <w:rPr>
          <w:rFonts w:asciiTheme="minorHAnsi" w:hAnsiTheme="minorHAnsi" w:cstheme="minorHAnsi"/>
          <w:sz w:val="22"/>
          <w:szCs w:val="22"/>
          <w:lang w:eastAsia="zh-CN"/>
        </w:rPr>
      </w:pPr>
      <w:r w:rsidRPr="00613EDE">
        <w:rPr>
          <w:rFonts w:ascii="Calibri" w:hAnsi="Calibri" w:cs="Calibri"/>
          <w:b/>
          <w:bCs/>
          <w:sz w:val="22"/>
          <w:szCs w:val="22"/>
          <w:lang w:eastAsia="zh-CN"/>
        </w:rPr>
        <w:t>Instructions</w:t>
      </w:r>
      <w:r>
        <w:rPr>
          <w:rFonts w:ascii="Calibri" w:hAnsi="Calibri" w:cs="Calibri"/>
          <w:sz w:val="22"/>
          <w:szCs w:val="22"/>
          <w:lang w:eastAsia="zh-CN"/>
        </w:rPr>
        <w:t xml:space="preserve">: </w:t>
      </w:r>
      <w:r w:rsidR="001B2981" w:rsidRPr="00613EDE">
        <w:rPr>
          <w:rFonts w:ascii="Calibri" w:hAnsi="Calibri" w:cs="Calibri"/>
          <w:sz w:val="22"/>
          <w:szCs w:val="22"/>
          <w:lang w:eastAsia="zh-CN"/>
        </w:rPr>
        <w:t>First</w:t>
      </w:r>
      <w:r w:rsidR="001B2981" w:rsidRPr="001B2981">
        <w:rPr>
          <w:rFonts w:ascii="Calibri" w:hAnsi="Calibri" w:cs="Calibri"/>
          <w:sz w:val="22"/>
          <w:szCs w:val="22"/>
          <w:lang w:eastAsia="zh-CN"/>
        </w:rPr>
        <w:t xml:space="preserve"> you need to find an article in the popular press about </w:t>
      </w:r>
      <w:r w:rsidR="001B2981">
        <w:rPr>
          <w:rFonts w:ascii="Calibri" w:hAnsi="Calibri" w:cs="Calibri"/>
          <w:sz w:val="22"/>
          <w:szCs w:val="22"/>
          <w:lang w:eastAsia="zh-CN"/>
        </w:rPr>
        <w:t>insect</w:t>
      </w:r>
      <w:r>
        <w:rPr>
          <w:rFonts w:ascii="Calibri" w:hAnsi="Calibri" w:cs="Calibri"/>
          <w:sz w:val="22"/>
          <w:szCs w:val="22"/>
          <w:lang w:eastAsia="zh-CN"/>
        </w:rPr>
        <w:t>s</w:t>
      </w:r>
      <w:r w:rsidR="001B2981">
        <w:rPr>
          <w:rFonts w:ascii="Calibri" w:hAnsi="Calibri" w:cs="Calibri"/>
          <w:sz w:val="22"/>
          <w:szCs w:val="22"/>
          <w:lang w:eastAsia="zh-CN"/>
        </w:rPr>
        <w:t xml:space="preserve">. </w:t>
      </w:r>
      <w:r w:rsidR="00D1769F">
        <w:rPr>
          <w:rFonts w:ascii="Calibri" w:hAnsi="Calibri" w:cs="Calibri"/>
          <w:sz w:val="22"/>
          <w:szCs w:val="22"/>
          <w:lang w:eastAsia="zh-CN"/>
        </w:rPr>
        <w:t>Y</w:t>
      </w:r>
      <w:r>
        <w:rPr>
          <w:rFonts w:ascii="Calibri" w:hAnsi="Calibri" w:cs="Calibri"/>
          <w:sz w:val="22"/>
          <w:szCs w:val="22"/>
          <w:lang w:eastAsia="zh-CN"/>
        </w:rPr>
        <w:t>ou need to cite the article, w</w:t>
      </w:r>
      <w:r w:rsidR="001B2981" w:rsidRPr="001B2981">
        <w:rPr>
          <w:rFonts w:ascii="Calibri" w:hAnsi="Calibri" w:cs="Calibri"/>
          <w:sz w:val="22"/>
          <w:szCs w:val="22"/>
          <w:lang w:eastAsia="zh-CN"/>
        </w:rPr>
        <w:t xml:space="preserve">rite a </w:t>
      </w:r>
      <w:r w:rsidRPr="00D1769F">
        <w:rPr>
          <w:rFonts w:ascii="Calibri" w:hAnsi="Calibri" w:cs="Calibri"/>
          <w:sz w:val="22"/>
          <w:szCs w:val="22"/>
          <w:u w:val="single"/>
          <w:lang w:eastAsia="zh-CN"/>
        </w:rPr>
        <w:t>one-page</w:t>
      </w:r>
      <w:r w:rsidR="001B2981" w:rsidRPr="00D1769F">
        <w:rPr>
          <w:rFonts w:ascii="Calibri" w:hAnsi="Calibri" w:cs="Calibri"/>
          <w:sz w:val="22"/>
          <w:szCs w:val="22"/>
          <w:u w:val="single"/>
          <w:lang w:eastAsia="zh-CN"/>
        </w:rPr>
        <w:t xml:space="preserve"> summary</w:t>
      </w:r>
      <w:r w:rsidR="001B2981" w:rsidRPr="001B2981">
        <w:rPr>
          <w:rFonts w:ascii="Calibri" w:hAnsi="Calibri" w:cs="Calibri"/>
          <w:sz w:val="22"/>
          <w:szCs w:val="22"/>
          <w:lang w:eastAsia="zh-CN"/>
        </w:rPr>
        <w:t xml:space="preserve"> of </w:t>
      </w:r>
      <w:proofErr w:type="gramStart"/>
      <w:r>
        <w:rPr>
          <w:rFonts w:ascii="Calibri" w:hAnsi="Calibri" w:cs="Calibri"/>
          <w:sz w:val="22"/>
          <w:szCs w:val="22"/>
          <w:lang w:eastAsia="zh-CN"/>
        </w:rPr>
        <w:t>it</w:t>
      </w:r>
      <w:proofErr w:type="gramEnd"/>
      <w:r>
        <w:rPr>
          <w:rFonts w:ascii="Calibri" w:hAnsi="Calibri" w:cs="Calibri"/>
          <w:sz w:val="22"/>
          <w:szCs w:val="22"/>
          <w:lang w:eastAsia="zh-CN"/>
        </w:rPr>
        <w:t xml:space="preserve"> and provide a </w:t>
      </w:r>
      <w:r w:rsidRPr="00D1769F">
        <w:rPr>
          <w:rFonts w:ascii="Calibri" w:hAnsi="Calibri" w:cs="Calibri"/>
          <w:sz w:val="22"/>
          <w:szCs w:val="22"/>
          <w:u w:val="single"/>
          <w:lang w:eastAsia="zh-CN"/>
        </w:rPr>
        <w:t>one-page critique</w:t>
      </w:r>
      <w:r>
        <w:rPr>
          <w:rFonts w:ascii="Calibri" w:hAnsi="Calibri" w:cs="Calibri"/>
          <w:sz w:val="22"/>
          <w:szCs w:val="22"/>
          <w:lang w:eastAsia="zh-CN"/>
        </w:rPr>
        <w:t xml:space="preserve"> about the information provided in the article. To do so, you need to refer to the</w:t>
      </w:r>
      <w:r w:rsidR="001B2981" w:rsidRPr="001B2981">
        <w:rPr>
          <w:rFonts w:ascii="Calibri" w:hAnsi="Calibri" w:cs="Calibri"/>
          <w:sz w:val="22"/>
          <w:szCs w:val="22"/>
          <w:lang w:eastAsia="zh-CN"/>
        </w:rPr>
        <w:t xml:space="preserve"> material from </w:t>
      </w:r>
      <w:r>
        <w:rPr>
          <w:rFonts w:ascii="Calibri" w:hAnsi="Calibri" w:cs="Calibri"/>
          <w:sz w:val="22"/>
          <w:szCs w:val="22"/>
          <w:lang w:eastAsia="zh-CN"/>
        </w:rPr>
        <w:t xml:space="preserve">the </w:t>
      </w:r>
      <w:r w:rsidR="001B2981" w:rsidRPr="001B2981">
        <w:rPr>
          <w:rFonts w:ascii="Calibri" w:hAnsi="Calibri" w:cs="Calibri"/>
          <w:sz w:val="22"/>
          <w:szCs w:val="22"/>
          <w:lang w:eastAsia="zh-CN"/>
        </w:rPr>
        <w:t>lecture</w:t>
      </w:r>
      <w:r>
        <w:rPr>
          <w:rFonts w:ascii="Calibri" w:hAnsi="Calibri" w:cs="Calibri"/>
          <w:sz w:val="22"/>
          <w:szCs w:val="22"/>
          <w:lang w:eastAsia="zh-CN"/>
        </w:rPr>
        <w:t>s</w:t>
      </w:r>
      <w:r w:rsidR="001B2981" w:rsidRPr="001B2981">
        <w:rPr>
          <w:rFonts w:ascii="Calibri" w:hAnsi="Calibri" w:cs="Calibri"/>
          <w:sz w:val="22"/>
          <w:szCs w:val="22"/>
          <w:lang w:eastAsia="zh-CN"/>
        </w:rPr>
        <w:t xml:space="preserve"> </w:t>
      </w:r>
      <w:r>
        <w:rPr>
          <w:rFonts w:ascii="Calibri" w:hAnsi="Calibri" w:cs="Calibri"/>
          <w:sz w:val="22"/>
          <w:szCs w:val="22"/>
          <w:lang w:eastAsia="zh-CN"/>
        </w:rPr>
        <w:t xml:space="preserve">and </w:t>
      </w:r>
      <w:r w:rsidR="001B2981" w:rsidRPr="001B2981">
        <w:rPr>
          <w:rFonts w:ascii="Calibri" w:hAnsi="Calibri" w:cs="Calibri"/>
          <w:sz w:val="22"/>
          <w:szCs w:val="22"/>
          <w:lang w:eastAsia="zh-CN"/>
        </w:rPr>
        <w:t xml:space="preserve">explain if you think the author has presented the science accurately or not.  </w:t>
      </w:r>
      <w:r w:rsidR="00257983">
        <w:rPr>
          <w:rFonts w:ascii="Calibri" w:hAnsi="Calibri" w:cs="Calibri"/>
          <w:sz w:val="22"/>
          <w:szCs w:val="22"/>
          <w:lang w:eastAsia="zh-CN"/>
        </w:rPr>
        <w:t xml:space="preserve">The work should be single spaced and with a font size no larger than 12. </w:t>
      </w:r>
      <w:r w:rsidR="00645F1C">
        <w:rPr>
          <w:rFonts w:ascii="Calibri" w:hAnsi="Calibri" w:cs="Calibri"/>
          <w:sz w:val="22"/>
          <w:szCs w:val="22"/>
          <w:lang w:eastAsia="zh-CN"/>
        </w:rPr>
        <w:t>T</w:t>
      </w:r>
      <w:r w:rsidR="00832C1A">
        <w:rPr>
          <w:rFonts w:ascii="Calibri" w:hAnsi="Calibri" w:cs="Calibri"/>
          <w:sz w:val="22"/>
          <w:szCs w:val="22"/>
          <w:lang w:eastAsia="zh-CN"/>
        </w:rPr>
        <w:t>he</w:t>
      </w:r>
      <w:r>
        <w:rPr>
          <w:rFonts w:ascii="Calibri" w:hAnsi="Calibri" w:cs="Calibri"/>
          <w:sz w:val="22"/>
          <w:szCs w:val="22"/>
          <w:lang w:eastAsia="zh-CN"/>
        </w:rPr>
        <w:t xml:space="preserve"> assignment should be </w:t>
      </w:r>
      <w:r w:rsidR="00832C1A">
        <w:rPr>
          <w:rFonts w:ascii="Calibri" w:hAnsi="Calibri" w:cs="Calibri"/>
          <w:sz w:val="22"/>
          <w:szCs w:val="22"/>
          <w:lang w:eastAsia="zh-CN"/>
        </w:rPr>
        <w:t xml:space="preserve">submitted to Canvas. </w:t>
      </w:r>
      <w:r w:rsidR="001B2981" w:rsidRPr="001B2981">
        <w:rPr>
          <w:rFonts w:ascii="Calibri" w:hAnsi="Calibri" w:cs="Calibri"/>
          <w:sz w:val="22"/>
          <w:szCs w:val="22"/>
          <w:lang w:eastAsia="zh-CN"/>
        </w:rPr>
        <w:t xml:space="preserve">Examples of places to look: The New York Times (Tuesday is </w:t>
      </w:r>
      <w:r w:rsidR="001B2981" w:rsidRPr="00257983">
        <w:rPr>
          <w:rFonts w:asciiTheme="minorHAnsi" w:hAnsiTheme="minorHAnsi" w:cstheme="minorHAnsi"/>
          <w:sz w:val="22"/>
          <w:szCs w:val="22"/>
          <w:lang w:eastAsia="zh-CN"/>
        </w:rPr>
        <w:t xml:space="preserve">Science News </w:t>
      </w:r>
      <w:r w:rsidR="00BD7B03" w:rsidRPr="00257983">
        <w:rPr>
          <w:rFonts w:asciiTheme="minorHAnsi" w:hAnsiTheme="minorHAnsi" w:cstheme="minorHAnsi"/>
          <w:sz w:val="22"/>
          <w:szCs w:val="22"/>
          <w:lang w:eastAsia="zh-CN"/>
        </w:rPr>
        <w:t>D</w:t>
      </w:r>
      <w:r w:rsidR="001B2981" w:rsidRPr="00257983">
        <w:rPr>
          <w:rFonts w:asciiTheme="minorHAnsi" w:hAnsiTheme="minorHAnsi" w:cstheme="minorHAnsi"/>
          <w:sz w:val="22"/>
          <w:szCs w:val="22"/>
          <w:lang w:eastAsia="zh-CN"/>
        </w:rPr>
        <w:t>ay), Centre Daily Times, Time, Newsweek, or National Geographic. Other sources are acceptable but avoid strange websites - try for more mainstream journalism</w:t>
      </w:r>
      <w:r w:rsidR="00F4226C" w:rsidRPr="00257983">
        <w:rPr>
          <w:rFonts w:asciiTheme="minorHAnsi" w:hAnsiTheme="minorHAnsi" w:cstheme="minorHAnsi"/>
          <w:sz w:val="22"/>
          <w:szCs w:val="22"/>
          <w:lang w:eastAsia="zh-CN"/>
        </w:rPr>
        <w:t xml:space="preserve">. </w:t>
      </w:r>
    </w:p>
    <w:p w14:paraId="6892B8E3" w14:textId="21D6B01C" w:rsidR="00257983" w:rsidRDefault="00257983" w:rsidP="00D1769F">
      <w:pPr>
        <w:spacing w:before="100" w:beforeAutospacing="1" w:after="100" w:afterAutospacing="1"/>
        <w:rPr>
          <w:rFonts w:asciiTheme="minorHAnsi" w:hAnsiTheme="minorHAnsi" w:cstheme="minorHAnsi"/>
          <w:sz w:val="22"/>
          <w:szCs w:val="22"/>
          <w:lang w:eastAsia="zh-CN"/>
        </w:rPr>
      </w:pPr>
      <w:r w:rsidRPr="00257983">
        <w:rPr>
          <w:rFonts w:asciiTheme="minorHAnsi" w:hAnsiTheme="minorHAnsi" w:cstheme="minorHAnsi"/>
          <w:sz w:val="22"/>
          <w:szCs w:val="22"/>
          <w:lang w:eastAsia="zh-CN"/>
        </w:rPr>
        <w:t xml:space="preserve">Extra credit assignment </w:t>
      </w:r>
      <w:r w:rsidR="00645F1C">
        <w:rPr>
          <w:rFonts w:asciiTheme="minorHAnsi" w:hAnsiTheme="minorHAnsi" w:cstheme="minorHAnsi"/>
          <w:sz w:val="22"/>
          <w:szCs w:val="22"/>
          <w:lang w:eastAsia="zh-CN"/>
        </w:rPr>
        <w:t>will be</w:t>
      </w:r>
      <w:r w:rsidRPr="00257983">
        <w:rPr>
          <w:rFonts w:asciiTheme="minorHAnsi" w:hAnsiTheme="minorHAnsi" w:cstheme="minorHAnsi"/>
          <w:sz w:val="22"/>
          <w:szCs w:val="22"/>
          <w:lang w:eastAsia="zh-CN"/>
        </w:rPr>
        <w:t xml:space="preserve"> graded as follows:</w:t>
      </w:r>
      <w:r>
        <w:rPr>
          <w:rFonts w:asciiTheme="minorHAnsi" w:hAnsiTheme="minorHAnsi" w:cstheme="minorHAnsi"/>
          <w:sz w:val="22"/>
          <w:szCs w:val="22"/>
          <w:lang w:eastAsia="zh-CN"/>
        </w:rPr>
        <w:br/>
      </w:r>
      <w:r w:rsidRPr="00257983">
        <w:rPr>
          <w:rFonts w:asciiTheme="minorHAnsi" w:hAnsiTheme="minorHAnsi" w:cstheme="minorHAnsi"/>
          <w:sz w:val="22"/>
          <w:szCs w:val="22"/>
        </w:rPr>
        <w:t xml:space="preserve">10 pts - proper summary (in </w:t>
      </w:r>
      <w:r>
        <w:rPr>
          <w:rFonts w:asciiTheme="minorHAnsi" w:hAnsiTheme="minorHAnsi" w:cstheme="minorHAnsi"/>
          <w:sz w:val="22"/>
          <w:szCs w:val="22"/>
        </w:rPr>
        <w:t>your</w:t>
      </w:r>
      <w:r w:rsidRPr="00257983">
        <w:rPr>
          <w:rFonts w:asciiTheme="minorHAnsi" w:hAnsiTheme="minorHAnsi" w:cstheme="minorHAnsi"/>
          <w:sz w:val="22"/>
          <w:szCs w:val="22"/>
        </w:rPr>
        <w:t xml:space="preserve"> own words) and a legit source</w:t>
      </w:r>
      <w:r>
        <w:rPr>
          <w:rFonts w:asciiTheme="minorHAnsi" w:hAnsiTheme="minorHAnsi" w:cstheme="minorHAnsi"/>
          <w:sz w:val="22"/>
          <w:szCs w:val="22"/>
          <w:lang w:eastAsia="zh-CN"/>
        </w:rPr>
        <w:br/>
      </w:r>
      <w:r w:rsidRPr="00257983">
        <w:rPr>
          <w:rFonts w:asciiTheme="minorHAnsi" w:hAnsiTheme="minorHAnsi" w:cstheme="minorHAnsi"/>
          <w:sz w:val="22"/>
          <w:szCs w:val="22"/>
        </w:rPr>
        <w:t xml:space="preserve">15 pts </w:t>
      </w:r>
      <w:r>
        <w:rPr>
          <w:rFonts w:asciiTheme="minorHAnsi" w:hAnsiTheme="minorHAnsi" w:cstheme="minorHAnsi"/>
          <w:sz w:val="22"/>
          <w:szCs w:val="22"/>
        </w:rPr>
        <w:t>-</w:t>
      </w:r>
      <w:r w:rsidRPr="00257983">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257983">
        <w:rPr>
          <w:rFonts w:asciiTheme="minorHAnsi" w:hAnsiTheme="minorHAnsi" w:cstheme="minorHAnsi"/>
          <w:sz w:val="22"/>
          <w:szCs w:val="22"/>
        </w:rPr>
        <w:t xml:space="preserve">through critique, </w:t>
      </w:r>
      <w:r w:rsidR="00770E5A">
        <w:rPr>
          <w:rFonts w:asciiTheme="minorHAnsi" w:hAnsiTheme="minorHAnsi" w:cstheme="minorHAnsi"/>
          <w:sz w:val="22"/>
          <w:szCs w:val="22"/>
        </w:rPr>
        <w:t xml:space="preserve">at least </w:t>
      </w:r>
      <w:r w:rsidRPr="00645F1C">
        <w:rPr>
          <w:rFonts w:asciiTheme="minorHAnsi" w:hAnsiTheme="minorHAnsi" w:cstheme="minorHAnsi"/>
          <w:sz w:val="22"/>
          <w:szCs w:val="22"/>
          <w:u w:val="single"/>
        </w:rPr>
        <w:t>5 different arguments</w:t>
      </w:r>
      <w:r w:rsidRPr="00257983">
        <w:rPr>
          <w:rFonts w:asciiTheme="minorHAnsi" w:hAnsiTheme="minorHAnsi" w:cstheme="minorHAnsi"/>
          <w:sz w:val="22"/>
          <w:szCs w:val="22"/>
        </w:rPr>
        <w:t xml:space="preserve"> about the content</w:t>
      </w:r>
      <w:r w:rsidR="00770E5A">
        <w:rPr>
          <w:rFonts w:asciiTheme="minorHAnsi" w:hAnsiTheme="minorHAnsi" w:cstheme="minorHAnsi"/>
          <w:sz w:val="22"/>
          <w:szCs w:val="22"/>
        </w:rPr>
        <w:t>,</w:t>
      </w:r>
      <w:r w:rsidR="004648CC">
        <w:rPr>
          <w:rFonts w:asciiTheme="minorHAnsi" w:hAnsiTheme="minorHAnsi" w:cstheme="minorHAnsi"/>
          <w:sz w:val="22"/>
          <w:szCs w:val="22"/>
        </w:rPr>
        <w:t xml:space="preserve"> </w:t>
      </w:r>
      <w:r w:rsidR="00770E5A" w:rsidRPr="00770E5A">
        <w:rPr>
          <w:rFonts w:asciiTheme="minorHAnsi" w:hAnsiTheme="minorHAnsi" w:cstheme="minorHAnsi"/>
          <w:sz w:val="22"/>
          <w:szCs w:val="22"/>
        </w:rPr>
        <w:t>each one of them needs to be developed thoroughly</w:t>
      </w:r>
      <w:r w:rsidR="00770E5A">
        <w:rPr>
          <w:rFonts w:asciiTheme="minorHAnsi" w:hAnsiTheme="minorHAnsi" w:cstheme="minorHAnsi"/>
          <w:sz w:val="22"/>
          <w:szCs w:val="22"/>
        </w:rPr>
        <w:t>. If you can’t find at least 5 arguments to say about the article, you should look for another article! Each argument will be scored 3 points</w:t>
      </w:r>
      <w:r>
        <w:rPr>
          <w:rFonts w:asciiTheme="minorHAnsi" w:hAnsiTheme="minorHAnsi" w:cstheme="minorHAnsi"/>
          <w:sz w:val="22"/>
          <w:szCs w:val="22"/>
          <w:lang w:eastAsia="zh-CN"/>
        </w:rPr>
        <w:br/>
      </w:r>
      <w:r w:rsidRPr="00257983">
        <w:rPr>
          <w:rFonts w:asciiTheme="minorHAnsi" w:hAnsiTheme="minorHAnsi" w:cstheme="minorHAnsi"/>
          <w:sz w:val="22"/>
          <w:szCs w:val="22"/>
        </w:rPr>
        <w:t xml:space="preserve">10 pts - references to the material learned in class </w:t>
      </w:r>
      <w:r>
        <w:rPr>
          <w:rFonts w:asciiTheme="minorHAnsi" w:hAnsiTheme="minorHAnsi" w:cstheme="minorHAnsi"/>
          <w:sz w:val="22"/>
          <w:szCs w:val="22"/>
        </w:rPr>
        <w:t>a</w:t>
      </w:r>
      <w:r w:rsidRPr="00257983">
        <w:rPr>
          <w:rFonts w:asciiTheme="minorHAnsi" w:hAnsiTheme="minorHAnsi" w:cstheme="minorHAnsi"/>
          <w:sz w:val="22"/>
          <w:szCs w:val="22"/>
        </w:rPr>
        <w:t>re provided for each argument</w:t>
      </w:r>
      <w:r w:rsidR="004648CC">
        <w:rPr>
          <w:rFonts w:asciiTheme="minorHAnsi" w:hAnsiTheme="minorHAnsi" w:cstheme="minorHAnsi"/>
          <w:sz w:val="22"/>
          <w:szCs w:val="22"/>
        </w:rPr>
        <w:t xml:space="preserve"> (2 points each)</w:t>
      </w:r>
      <w:r>
        <w:rPr>
          <w:rFonts w:asciiTheme="minorHAnsi" w:hAnsiTheme="minorHAnsi" w:cstheme="minorHAnsi"/>
          <w:sz w:val="22"/>
          <w:szCs w:val="22"/>
          <w:lang w:eastAsia="zh-CN"/>
        </w:rPr>
        <w:br/>
      </w:r>
      <w:r w:rsidRPr="00257983">
        <w:rPr>
          <w:rFonts w:asciiTheme="minorHAnsi" w:hAnsiTheme="minorHAnsi" w:cstheme="minorHAnsi"/>
          <w:sz w:val="22"/>
          <w:szCs w:val="22"/>
        </w:rPr>
        <w:t xml:space="preserve">5 pts - the length of the assignment is 2 pages, </w:t>
      </w:r>
      <w:r>
        <w:rPr>
          <w:rFonts w:asciiTheme="minorHAnsi" w:hAnsiTheme="minorHAnsi" w:cstheme="minorHAnsi"/>
          <w:sz w:val="22"/>
          <w:szCs w:val="22"/>
        </w:rPr>
        <w:t xml:space="preserve">is </w:t>
      </w:r>
      <w:r w:rsidRPr="00257983">
        <w:rPr>
          <w:rFonts w:asciiTheme="minorHAnsi" w:hAnsiTheme="minorHAnsi" w:cstheme="minorHAnsi"/>
          <w:sz w:val="22"/>
          <w:szCs w:val="22"/>
        </w:rPr>
        <w:t>single</w:t>
      </w:r>
      <w:r>
        <w:rPr>
          <w:rFonts w:asciiTheme="minorHAnsi" w:hAnsiTheme="minorHAnsi" w:cstheme="minorHAnsi"/>
          <w:sz w:val="22"/>
          <w:szCs w:val="22"/>
        </w:rPr>
        <w:t xml:space="preserve"> </w:t>
      </w:r>
      <w:r w:rsidRPr="00257983">
        <w:rPr>
          <w:rFonts w:asciiTheme="minorHAnsi" w:hAnsiTheme="minorHAnsi" w:cstheme="minorHAnsi"/>
          <w:sz w:val="22"/>
          <w:szCs w:val="22"/>
        </w:rPr>
        <w:t>space</w:t>
      </w:r>
      <w:r>
        <w:rPr>
          <w:rFonts w:asciiTheme="minorHAnsi" w:hAnsiTheme="minorHAnsi" w:cstheme="minorHAnsi"/>
          <w:sz w:val="22"/>
          <w:szCs w:val="22"/>
        </w:rPr>
        <w:t>d</w:t>
      </w:r>
      <w:r w:rsidRPr="00257983">
        <w:rPr>
          <w:rFonts w:asciiTheme="minorHAnsi" w:hAnsiTheme="minorHAnsi" w:cstheme="minorHAnsi"/>
          <w:sz w:val="22"/>
          <w:szCs w:val="22"/>
        </w:rPr>
        <w:t xml:space="preserve"> and </w:t>
      </w:r>
      <w:r>
        <w:rPr>
          <w:rFonts w:asciiTheme="minorHAnsi" w:hAnsiTheme="minorHAnsi" w:cstheme="minorHAnsi"/>
          <w:sz w:val="22"/>
          <w:szCs w:val="22"/>
        </w:rPr>
        <w:t xml:space="preserve">the </w:t>
      </w:r>
      <w:r w:rsidRPr="00257983">
        <w:rPr>
          <w:rFonts w:asciiTheme="minorHAnsi" w:hAnsiTheme="minorHAnsi" w:cstheme="minorHAnsi"/>
          <w:sz w:val="22"/>
          <w:szCs w:val="22"/>
        </w:rPr>
        <w:t>font</w:t>
      </w:r>
      <w:r>
        <w:rPr>
          <w:rFonts w:asciiTheme="minorHAnsi" w:hAnsiTheme="minorHAnsi" w:cstheme="minorHAnsi"/>
          <w:sz w:val="22"/>
          <w:szCs w:val="22"/>
        </w:rPr>
        <w:t xml:space="preserve"> size is 12 or smaller</w:t>
      </w:r>
    </w:p>
    <w:p w14:paraId="31B50E8F" w14:textId="494148CD" w:rsidR="00533B99" w:rsidRPr="00257983" w:rsidRDefault="00F820B9" w:rsidP="00D1769F">
      <w:pPr>
        <w:spacing w:before="100" w:beforeAutospacing="1" w:after="100" w:afterAutospacing="1"/>
        <w:rPr>
          <w:rFonts w:asciiTheme="minorHAnsi" w:hAnsiTheme="minorHAnsi" w:cstheme="minorHAnsi"/>
          <w:sz w:val="22"/>
          <w:szCs w:val="22"/>
          <w:lang w:eastAsia="zh-CN"/>
        </w:rPr>
      </w:pPr>
      <w:r w:rsidRPr="00F820B9">
        <w:rPr>
          <w:rFonts w:ascii="Calibri" w:hAnsi="Calibri" w:cs="Calibri"/>
          <w:b/>
          <w:bCs/>
          <w:sz w:val="22"/>
          <w:szCs w:val="22"/>
          <w:lang w:eastAsia="zh-CN"/>
        </w:rPr>
        <w:t>Be courteous.</w:t>
      </w:r>
      <w:r>
        <w:rPr>
          <w:rFonts w:ascii="Calibri" w:hAnsi="Calibri" w:cs="Calibri"/>
          <w:sz w:val="22"/>
          <w:szCs w:val="22"/>
          <w:lang w:eastAsia="zh-CN"/>
        </w:rPr>
        <w:t xml:space="preserve"> </w:t>
      </w:r>
      <w:r w:rsidRPr="00F820B9">
        <w:rPr>
          <w:rFonts w:ascii="Calibri" w:hAnsi="Calibri" w:cs="Calibri"/>
          <w:sz w:val="22"/>
          <w:szCs w:val="22"/>
          <w:lang w:eastAsia="zh-CN"/>
        </w:rPr>
        <w:t>Every student is expected to contribute to a positive, distraction-free learning environment. Laptops and other electronic devices may be used for taking notes during the lecture, but please refrain from activities not directly related to the course. Please do not talk while the instructor or another student is talking to the class. In general, please be respectful of other students and the educational process.</w:t>
      </w:r>
    </w:p>
    <w:p w14:paraId="4E60C25C" w14:textId="164DF083" w:rsidR="00F820B9" w:rsidRPr="00533B99" w:rsidRDefault="00533B99" w:rsidP="00533B99">
      <w:pPr>
        <w:rPr>
          <w:rFonts w:asciiTheme="minorHAnsi" w:hAnsiTheme="minorHAnsi" w:cstheme="minorHAnsi"/>
          <w:b/>
          <w:color w:val="5B9BD5" w:themeColor="accent1"/>
          <w:sz w:val="28"/>
          <w:szCs w:val="28"/>
        </w:rPr>
      </w:pPr>
      <w:r w:rsidRPr="00533B99">
        <w:rPr>
          <w:rFonts w:asciiTheme="minorHAnsi" w:hAnsiTheme="minorHAnsi" w:cstheme="minorHAnsi"/>
          <w:b/>
          <w:color w:val="5B9BD5" w:themeColor="accent1"/>
          <w:sz w:val="28"/>
          <w:szCs w:val="28"/>
        </w:rPr>
        <w:t>Penn State policies</w:t>
      </w:r>
      <w:r w:rsidR="00C43648">
        <w:rPr>
          <w:rFonts w:asciiTheme="minorHAnsi" w:hAnsiTheme="minorHAnsi" w:cstheme="minorHAnsi"/>
          <w:b/>
          <w:color w:val="5B9BD5" w:themeColor="accent1"/>
          <w:sz w:val="28"/>
          <w:szCs w:val="28"/>
        </w:rPr>
        <w:t xml:space="preserve"> and resources </w:t>
      </w:r>
    </w:p>
    <w:p w14:paraId="3A858EA1" w14:textId="691E66F5" w:rsidR="001B2981" w:rsidRPr="001B2981" w:rsidRDefault="001B2981" w:rsidP="001B2981">
      <w:pPr>
        <w:spacing w:before="100" w:beforeAutospacing="1" w:after="100" w:afterAutospacing="1"/>
        <w:rPr>
          <w:rFonts w:ascii="Calibri" w:hAnsi="Calibri" w:cs="Calibri"/>
          <w:b/>
          <w:bCs/>
          <w:sz w:val="22"/>
          <w:szCs w:val="22"/>
          <w:lang w:eastAsia="zh-CN"/>
        </w:rPr>
      </w:pPr>
      <w:r w:rsidRPr="001B2981">
        <w:rPr>
          <w:rFonts w:ascii="Calibri" w:hAnsi="Calibri" w:cs="Calibri"/>
          <w:b/>
          <w:bCs/>
          <w:sz w:val="22"/>
          <w:szCs w:val="22"/>
          <w:lang w:eastAsia="zh-CN"/>
        </w:rPr>
        <w:t>Accessibility Information</w:t>
      </w:r>
      <w:r>
        <w:rPr>
          <w:rFonts w:ascii="Calibri" w:hAnsi="Calibri" w:cs="Calibri"/>
          <w:b/>
          <w:bCs/>
          <w:sz w:val="22"/>
          <w:szCs w:val="22"/>
          <w:lang w:eastAsia="zh-CN"/>
        </w:rPr>
        <w:t xml:space="preserve">. </w:t>
      </w:r>
      <w:r w:rsidRPr="001B2981">
        <w:rPr>
          <w:rFonts w:ascii="Calibri" w:hAnsi="Calibri" w:cs="Calibri"/>
          <w:sz w:val="22"/>
          <w:szCs w:val="22"/>
          <w:lang w:eastAsia="zh-CN"/>
        </w:rPr>
        <w:t xml:space="preserve">Accessibility statement for </w:t>
      </w:r>
      <w:hyperlink r:id="rId19" w:history="1">
        <w:r w:rsidRPr="001B2981">
          <w:rPr>
            <w:rFonts w:ascii="Calibri" w:hAnsi="Calibri" w:cs="Calibri"/>
            <w:color w:val="0000FF"/>
            <w:sz w:val="22"/>
            <w:szCs w:val="22"/>
            <w:u w:val="single"/>
            <w:lang w:eastAsia="zh-CN"/>
          </w:rPr>
          <w:t>Canvas</w:t>
        </w:r>
      </w:hyperlink>
      <w:r w:rsidRPr="001B2981">
        <w:rPr>
          <w:rFonts w:ascii="Calibri" w:hAnsi="Calibri" w:cs="Calibri"/>
          <w:sz w:val="22"/>
          <w:szCs w:val="22"/>
          <w:lang w:eastAsia="zh-CN"/>
        </w:rPr>
        <w:t>.</w:t>
      </w:r>
    </w:p>
    <w:p w14:paraId="729BE097" w14:textId="3E9DEC3F" w:rsidR="001B2981" w:rsidRPr="001B2981" w:rsidRDefault="001B2981" w:rsidP="001B2981">
      <w:pPr>
        <w:spacing w:before="100" w:beforeAutospacing="1" w:after="100" w:afterAutospacing="1"/>
        <w:rPr>
          <w:rFonts w:ascii="Calibri" w:hAnsi="Calibri" w:cs="Calibri"/>
          <w:b/>
          <w:bCs/>
          <w:sz w:val="22"/>
          <w:szCs w:val="22"/>
          <w:lang w:eastAsia="zh-CN"/>
        </w:rPr>
      </w:pPr>
      <w:r w:rsidRPr="001B2981">
        <w:rPr>
          <w:rFonts w:ascii="Calibri" w:hAnsi="Calibri" w:cs="Calibri"/>
          <w:b/>
          <w:bCs/>
          <w:sz w:val="22"/>
          <w:szCs w:val="22"/>
          <w:lang w:eastAsia="zh-CN"/>
        </w:rPr>
        <w:lastRenderedPageBreak/>
        <w:t>Netiquette</w:t>
      </w:r>
      <w:r>
        <w:rPr>
          <w:rFonts w:ascii="Calibri" w:hAnsi="Calibri" w:cs="Calibri"/>
          <w:b/>
          <w:bCs/>
          <w:sz w:val="22"/>
          <w:szCs w:val="22"/>
          <w:lang w:eastAsia="zh-CN"/>
        </w:rPr>
        <w:t xml:space="preserve">. </w:t>
      </w:r>
      <w:r w:rsidRPr="001B2981">
        <w:rPr>
          <w:rFonts w:ascii="Calibri" w:hAnsi="Calibri" w:cs="Calibri"/>
          <w:sz w:val="22"/>
          <w:szCs w:val="22"/>
          <w:lang w:eastAsia="zh-CN"/>
        </w:rPr>
        <w:t>The term "Netiquette" refers to the etiquette guidelines for electronic communications, such as e-mail and discussion postings. Netiquette covers not only rules to maintain civility in discussions, but also special guidelines unique to the electronic nature of messages. Please review Virginia Shea's "</w:t>
      </w:r>
      <w:hyperlink r:id="rId20" w:history="1">
        <w:r w:rsidRPr="001B2981">
          <w:rPr>
            <w:rFonts w:ascii="Calibri" w:hAnsi="Calibri" w:cs="Calibri"/>
            <w:color w:val="0000FF"/>
            <w:sz w:val="22"/>
            <w:szCs w:val="22"/>
            <w:u w:val="single"/>
            <w:lang w:eastAsia="zh-CN"/>
          </w:rPr>
          <w:t>The Core Rules of Netiquette</w:t>
        </w:r>
      </w:hyperlink>
      <w:r w:rsidRPr="001B2981">
        <w:rPr>
          <w:rFonts w:ascii="Calibri" w:hAnsi="Calibri" w:cs="Calibri"/>
          <w:sz w:val="22"/>
          <w:szCs w:val="22"/>
          <w:lang w:eastAsia="zh-CN"/>
        </w:rPr>
        <w:t>" for general guidelines that should be followed when communicating in this course.</w:t>
      </w:r>
      <w:r w:rsidR="00D1769F">
        <w:rPr>
          <w:rFonts w:ascii="Calibri" w:hAnsi="Calibri" w:cs="Calibri"/>
          <w:sz w:val="22"/>
          <w:szCs w:val="22"/>
          <w:lang w:eastAsia="zh-CN"/>
        </w:rPr>
        <w:t xml:space="preserve"> When you send an email to the professor or the TAs, please refer to them in an appropriate way (</w:t>
      </w:r>
      <w:proofErr w:type="spellStart"/>
      <w:r w:rsidR="00D1769F">
        <w:rPr>
          <w:rFonts w:ascii="Calibri" w:hAnsi="Calibri" w:cs="Calibri"/>
          <w:sz w:val="22"/>
          <w:szCs w:val="22"/>
          <w:lang w:eastAsia="zh-CN"/>
        </w:rPr>
        <w:t>Ms</w:t>
      </w:r>
      <w:proofErr w:type="spellEnd"/>
      <w:r w:rsidR="00D1769F">
        <w:rPr>
          <w:rFonts w:ascii="Calibri" w:hAnsi="Calibri" w:cs="Calibri"/>
          <w:sz w:val="22"/>
          <w:szCs w:val="22"/>
          <w:lang w:eastAsia="zh-CN"/>
        </w:rPr>
        <w:t xml:space="preserve"> Spence, </w:t>
      </w:r>
      <w:proofErr w:type="spellStart"/>
      <w:r w:rsidR="00D1769F">
        <w:rPr>
          <w:rFonts w:ascii="Calibri" w:hAnsi="Calibri" w:cs="Calibri"/>
          <w:sz w:val="22"/>
          <w:szCs w:val="22"/>
          <w:lang w:eastAsia="zh-CN"/>
        </w:rPr>
        <w:t>Mr</w:t>
      </w:r>
      <w:proofErr w:type="spellEnd"/>
      <w:r w:rsidR="00D1769F">
        <w:rPr>
          <w:rFonts w:ascii="Calibri" w:hAnsi="Calibri" w:cs="Calibri"/>
          <w:sz w:val="22"/>
          <w:szCs w:val="22"/>
          <w:lang w:eastAsia="zh-CN"/>
        </w:rPr>
        <w:t xml:space="preserve"> </w:t>
      </w:r>
      <w:r w:rsidR="00397A84">
        <w:rPr>
          <w:rFonts w:ascii="Calibri" w:hAnsi="Calibri" w:cs="Calibri"/>
          <w:sz w:val="22"/>
          <w:szCs w:val="22"/>
          <w:lang w:eastAsia="zh-CN"/>
        </w:rPr>
        <w:t>Dean</w:t>
      </w:r>
      <w:r w:rsidR="00D1769F">
        <w:rPr>
          <w:rFonts w:ascii="Calibri" w:hAnsi="Calibri" w:cs="Calibri"/>
          <w:sz w:val="22"/>
          <w:szCs w:val="22"/>
          <w:lang w:eastAsia="zh-CN"/>
        </w:rPr>
        <w:t xml:space="preserve">, Dr. Amsalem). If you are not sure how to approach someone, simply ask! </w:t>
      </w:r>
    </w:p>
    <w:p w14:paraId="3DF94600" w14:textId="2FAC8ECB" w:rsidR="001B2981" w:rsidRPr="001B2981" w:rsidRDefault="001B2981" w:rsidP="001B2981">
      <w:pPr>
        <w:spacing w:before="100" w:beforeAutospacing="1" w:after="100" w:afterAutospacing="1"/>
        <w:rPr>
          <w:rFonts w:ascii="Calibri" w:hAnsi="Calibri" w:cs="Calibri"/>
          <w:b/>
          <w:bCs/>
          <w:sz w:val="22"/>
          <w:szCs w:val="22"/>
          <w:lang w:eastAsia="zh-CN"/>
        </w:rPr>
      </w:pPr>
      <w:r w:rsidRPr="001B2981">
        <w:rPr>
          <w:rFonts w:ascii="Calibri" w:hAnsi="Calibri" w:cs="Calibri"/>
          <w:b/>
          <w:bCs/>
          <w:sz w:val="22"/>
          <w:szCs w:val="22"/>
          <w:lang w:eastAsia="zh-CN"/>
        </w:rPr>
        <w:t>Support Services</w:t>
      </w:r>
      <w:r>
        <w:rPr>
          <w:rFonts w:ascii="Calibri" w:hAnsi="Calibri" w:cs="Calibri"/>
          <w:b/>
          <w:bCs/>
          <w:sz w:val="22"/>
          <w:szCs w:val="22"/>
          <w:lang w:eastAsia="zh-CN"/>
        </w:rPr>
        <w:t xml:space="preserve">. </w:t>
      </w:r>
      <w:r w:rsidRPr="001B2981">
        <w:rPr>
          <w:rFonts w:ascii="Calibri" w:hAnsi="Calibri" w:cs="Calibri"/>
          <w:sz w:val="22"/>
          <w:szCs w:val="22"/>
          <w:lang w:eastAsia="zh-CN"/>
        </w:rPr>
        <w:t xml:space="preserve">As a Penn State student, you have access to a variety of services and resources, including advising, tutoring, library services, career services, and more. Please visit the </w:t>
      </w:r>
      <w:hyperlink r:id="rId21" w:history="1">
        <w:r w:rsidRPr="001B2981">
          <w:rPr>
            <w:rFonts w:ascii="Calibri" w:hAnsi="Calibri" w:cs="Calibri"/>
            <w:color w:val="0000FF"/>
            <w:sz w:val="22"/>
            <w:szCs w:val="22"/>
            <w:u w:val="single"/>
            <w:lang w:eastAsia="zh-CN"/>
          </w:rPr>
          <w:t>Student Support Resources</w:t>
        </w:r>
      </w:hyperlink>
      <w:r w:rsidRPr="001B2981">
        <w:rPr>
          <w:rFonts w:ascii="Calibri" w:hAnsi="Calibri" w:cs="Calibri"/>
          <w:sz w:val="22"/>
          <w:szCs w:val="22"/>
          <w:lang w:eastAsia="zh-CN"/>
        </w:rPr>
        <w:t xml:space="preserve"> page for more information.</w:t>
      </w:r>
    </w:p>
    <w:p w14:paraId="1EFF5627" w14:textId="77777777" w:rsidR="001B2981" w:rsidRPr="001B2981" w:rsidRDefault="001B2981" w:rsidP="001B2981">
      <w:pPr>
        <w:spacing w:before="100" w:beforeAutospacing="1" w:after="100" w:afterAutospacing="1"/>
        <w:rPr>
          <w:rFonts w:ascii="Calibri" w:hAnsi="Calibri" w:cs="Calibri"/>
          <w:sz w:val="22"/>
          <w:szCs w:val="22"/>
          <w:lang w:eastAsia="zh-CN"/>
        </w:rPr>
      </w:pPr>
      <w:r w:rsidRPr="001B2981">
        <w:rPr>
          <w:rFonts w:ascii="Calibri" w:hAnsi="Calibri" w:cs="Calibri"/>
          <w:sz w:val="22"/>
          <w:szCs w:val="22"/>
          <w:lang w:eastAsia="zh-CN"/>
        </w:rPr>
        <w:t>If you experience technology problems of any kind in Canvas, please select the Help icon and select "Report a Canvas Problem," "Chat with Support," or "Call Support." It is in your own best interest to be as speciﬁc as you possibly can. Vague descriptions of a problem only delay assistance. Try to include information such as: the speciﬁc course page, quiz question, etc. you were on; what you attempted to do when that failed; the exact language of any error message displayed on your screen; the date and time when your problem occurred; and any other pertinent information (does the problem happen consistently and always in the same way, etc.).</w:t>
      </w:r>
    </w:p>
    <w:p w14:paraId="51AC00D9" w14:textId="779DEDBB" w:rsidR="0069378C" w:rsidRPr="00533B99" w:rsidRDefault="001B2981" w:rsidP="00533B99">
      <w:pPr>
        <w:spacing w:before="100" w:beforeAutospacing="1" w:after="100" w:afterAutospacing="1"/>
        <w:rPr>
          <w:rFonts w:ascii="Calibri" w:hAnsi="Calibri" w:cs="Calibri"/>
          <w:b/>
          <w:bCs/>
          <w:sz w:val="22"/>
          <w:szCs w:val="22"/>
          <w:lang w:eastAsia="zh-CN"/>
        </w:rPr>
      </w:pPr>
      <w:r w:rsidRPr="001B2981">
        <w:rPr>
          <w:rFonts w:ascii="Calibri" w:hAnsi="Calibri" w:cs="Calibri"/>
          <w:b/>
          <w:bCs/>
          <w:sz w:val="22"/>
          <w:szCs w:val="22"/>
          <w:lang w:eastAsia="zh-CN"/>
        </w:rPr>
        <w:t>Online Students Use of the Library</w:t>
      </w:r>
      <w:r>
        <w:rPr>
          <w:rFonts w:ascii="Calibri" w:hAnsi="Calibri" w:cs="Calibri"/>
          <w:b/>
          <w:bCs/>
          <w:sz w:val="22"/>
          <w:szCs w:val="22"/>
          <w:lang w:eastAsia="zh-CN"/>
        </w:rPr>
        <w:t xml:space="preserve">. </w:t>
      </w:r>
      <w:r w:rsidRPr="001B2981">
        <w:rPr>
          <w:rFonts w:ascii="Calibri" w:hAnsi="Calibri" w:cs="Calibri"/>
          <w:sz w:val="22"/>
          <w:szCs w:val="22"/>
          <w:lang w:eastAsia="zh-CN"/>
        </w:rPr>
        <w:t xml:space="preserve">As Penn State students, you have access to many of the materials that the library offers to students. Please visit the </w:t>
      </w:r>
      <w:hyperlink r:id="rId22" w:history="1">
        <w:r w:rsidRPr="001B2981">
          <w:rPr>
            <w:rFonts w:ascii="Calibri" w:hAnsi="Calibri" w:cs="Calibri"/>
            <w:color w:val="0000FF"/>
            <w:sz w:val="22"/>
            <w:szCs w:val="22"/>
            <w:u w:val="single"/>
            <w:lang w:eastAsia="zh-CN"/>
          </w:rPr>
          <w:t>University Libraries</w:t>
        </w:r>
      </w:hyperlink>
      <w:r w:rsidRPr="001B2981">
        <w:rPr>
          <w:rFonts w:ascii="Calibri" w:hAnsi="Calibri" w:cs="Calibri"/>
          <w:sz w:val="22"/>
          <w:szCs w:val="22"/>
          <w:lang w:eastAsia="zh-CN"/>
        </w:rPr>
        <w:t xml:space="preserve"> website as it provides services including tutorials, peer reference consultants, an ask-a-librarian chat service, and data support to students from all campuses.</w:t>
      </w:r>
    </w:p>
    <w:p w14:paraId="04B97CCC" w14:textId="2D9C24E3" w:rsidR="00533B99" w:rsidRPr="00533B99" w:rsidRDefault="00533B99" w:rsidP="00533B99">
      <w:pPr>
        <w:spacing w:before="100" w:beforeAutospacing="1" w:after="100" w:afterAutospacing="1"/>
        <w:rPr>
          <w:rFonts w:ascii="Calibri" w:hAnsi="Calibri" w:cs="Calibri"/>
          <w:b/>
          <w:bCs/>
          <w:sz w:val="22"/>
          <w:szCs w:val="22"/>
        </w:rPr>
      </w:pPr>
      <w:r w:rsidRPr="00AA7A98">
        <w:rPr>
          <w:rFonts w:ascii="Calibri" w:hAnsi="Calibri" w:cs="Calibri"/>
          <w:b/>
          <w:bCs/>
          <w:sz w:val="22"/>
          <w:szCs w:val="22"/>
        </w:rPr>
        <w:t>Educational Equity Statement</w:t>
      </w:r>
      <w:r>
        <w:rPr>
          <w:rFonts w:ascii="Calibri" w:hAnsi="Calibri" w:cs="Calibri"/>
          <w:b/>
          <w:bCs/>
          <w:sz w:val="22"/>
          <w:szCs w:val="22"/>
        </w:rPr>
        <w:t xml:space="preserve">. </w:t>
      </w:r>
      <w:r w:rsidRPr="00AA7A98">
        <w:rPr>
          <w:rFonts w:ascii="Calibri" w:hAnsi="Calibri" w:cs="Calibri"/>
          <w:sz w:val="22"/>
          <w:szCs w:val="22"/>
        </w:rPr>
        <w:t xml:space="preserve">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and can be reported through Educational Equity at the </w:t>
      </w:r>
      <w:hyperlink r:id="rId23" w:history="1">
        <w:r w:rsidRPr="00AA7A98">
          <w:rPr>
            <w:rStyle w:val="Hyperlink"/>
            <w:rFonts w:ascii="Calibri" w:hAnsi="Calibri" w:cs="Calibri"/>
            <w:sz w:val="22"/>
            <w:szCs w:val="22"/>
          </w:rPr>
          <w:t>Report Bias</w:t>
        </w:r>
      </w:hyperlink>
      <w:r w:rsidRPr="00AA7A98">
        <w:rPr>
          <w:rFonts w:ascii="Calibri" w:hAnsi="Calibri" w:cs="Calibri"/>
          <w:sz w:val="22"/>
          <w:szCs w:val="22"/>
        </w:rPr>
        <w:t xml:space="preserve"> webpage.</w:t>
      </w:r>
    </w:p>
    <w:p w14:paraId="0EE908F2" w14:textId="568DED9C" w:rsidR="00533B99" w:rsidRPr="00533B99" w:rsidRDefault="00533B99" w:rsidP="00533B99">
      <w:pPr>
        <w:spacing w:before="100" w:beforeAutospacing="1" w:after="100" w:afterAutospacing="1"/>
        <w:rPr>
          <w:rFonts w:ascii="Calibri" w:hAnsi="Calibri" w:cs="Calibri"/>
          <w:b/>
          <w:bCs/>
          <w:sz w:val="22"/>
          <w:szCs w:val="22"/>
        </w:rPr>
      </w:pPr>
      <w:r w:rsidRPr="00AA7A98">
        <w:rPr>
          <w:rFonts w:ascii="Calibri" w:hAnsi="Calibri" w:cs="Calibri"/>
          <w:b/>
          <w:bCs/>
          <w:sz w:val="22"/>
          <w:szCs w:val="22"/>
        </w:rPr>
        <w:t>Copyright Notice</w:t>
      </w:r>
      <w:r>
        <w:rPr>
          <w:rFonts w:ascii="Calibri" w:hAnsi="Calibri" w:cs="Calibri"/>
          <w:b/>
          <w:bCs/>
          <w:sz w:val="22"/>
          <w:szCs w:val="22"/>
        </w:rPr>
        <w:t xml:space="preserve">. </w:t>
      </w:r>
      <w:r w:rsidRPr="00AA7A98">
        <w:rPr>
          <w:rFonts w:ascii="Calibri" w:hAnsi="Calibri" w:cs="Calibri"/>
          <w:sz w:val="22"/>
          <w:szCs w:val="22"/>
        </w:rPr>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78F8CACA" w14:textId="5E0F16CE" w:rsidR="00533B99" w:rsidRPr="00533B99" w:rsidRDefault="00533B99" w:rsidP="00533B99">
      <w:pPr>
        <w:spacing w:before="100" w:beforeAutospacing="1" w:after="100" w:afterAutospacing="1"/>
        <w:rPr>
          <w:rFonts w:ascii="Calibri" w:hAnsi="Calibri" w:cs="Calibri"/>
          <w:b/>
          <w:bCs/>
          <w:sz w:val="22"/>
          <w:szCs w:val="22"/>
        </w:rPr>
      </w:pPr>
      <w:r w:rsidRPr="00AA7A98">
        <w:rPr>
          <w:rFonts w:ascii="Calibri" w:hAnsi="Calibri" w:cs="Calibri"/>
          <w:b/>
          <w:bCs/>
          <w:sz w:val="22"/>
          <w:szCs w:val="22"/>
        </w:rPr>
        <w:t>Counseling and Psychological Services (CAPS)</w:t>
      </w:r>
      <w:r>
        <w:rPr>
          <w:rFonts w:ascii="Calibri" w:hAnsi="Calibri" w:cs="Calibri"/>
          <w:b/>
          <w:bCs/>
          <w:sz w:val="22"/>
          <w:szCs w:val="22"/>
        </w:rPr>
        <w:t xml:space="preserve">. </w:t>
      </w:r>
      <w:r w:rsidRPr="00AA7A98">
        <w:rPr>
          <w:rFonts w:ascii="Calibri" w:hAnsi="Calibri" w:cs="Calibri"/>
          <w:sz w:val="22"/>
          <w:szCs w:val="22"/>
        </w:rPr>
        <w:t>Many students at Penn State face personal challenges or have psychological needs that may interfere with interfere with their academic progress, social development, or emotional well-being. The university offers a variety of conﬁdential services to help you through difﬁcult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w:t>
      </w:r>
    </w:p>
    <w:p w14:paraId="231F2CFF" w14:textId="05150267" w:rsidR="00533B99" w:rsidRPr="00AA7A98" w:rsidRDefault="00533B99" w:rsidP="00441978">
      <w:pPr>
        <w:spacing w:before="100" w:beforeAutospacing="1" w:after="100" w:afterAutospacing="1"/>
        <w:rPr>
          <w:rFonts w:ascii="Calibri" w:hAnsi="Calibri" w:cs="Calibri"/>
          <w:sz w:val="22"/>
          <w:szCs w:val="22"/>
        </w:rPr>
      </w:pPr>
      <w:r w:rsidRPr="00AA7A98">
        <w:rPr>
          <w:rFonts w:ascii="Calibri" w:hAnsi="Calibri" w:cs="Calibri"/>
          <w:sz w:val="22"/>
          <w:szCs w:val="22"/>
        </w:rPr>
        <w:lastRenderedPageBreak/>
        <w:t>Counseling and Psychological Services (CAPS) (814) 863-0395</w:t>
      </w:r>
      <w:r w:rsidR="00441978">
        <w:rPr>
          <w:rFonts w:ascii="Calibri" w:hAnsi="Calibri" w:cs="Calibri"/>
          <w:sz w:val="22"/>
          <w:szCs w:val="22"/>
        </w:rPr>
        <w:br/>
      </w:r>
      <w:r w:rsidRPr="00AA7A98">
        <w:rPr>
          <w:rFonts w:ascii="Calibri" w:hAnsi="Calibri" w:cs="Calibri"/>
          <w:sz w:val="22"/>
          <w:szCs w:val="22"/>
        </w:rPr>
        <w:t>Penn State Crisis Line (24 hours/7 days/week) (877) 229-6400</w:t>
      </w:r>
      <w:r w:rsidR="00441978">
        <w:rPr>
          <w:rFonts w:ascii="Calibri" w:hAnsi="Calibri" w:cs="Calibri"/>
          <w:sz w:val="22"/>
          <w:szCs w:val="22"/>
        </w:rPr>
        <w:br/>
      </w:r>
      <w:r w:rsidRPr="00AA7A98">
        <w:rPr>
          <w:rFonts w:ascii="Calibri" w:hAnsi="Calibri" w:cs="Calibri"/>
          <w:sz w:val="22"/>
          <w:szCs w:val="22"/>
        </w:rPr>
        <w:t>Crisis Text Line (24 hours/7 days/week) Text LIONS to 741741</w:t>
      </w:r>
    </w:p>
    <w:p w14:paraId="7E0E09DA" w14:textId="77777777" w:rsidR="00533B99" w:rsidRPr="00AA7A98" w:rsidRDefault="00000000" w:rsidP="00533B99">
      <w:pPr>
        <w:spacing w:before="100" w:beforeAutospacing="1" w:after="100" w:afterAutospacing="1"/>
        <w:rPr>
          <w:rFonts w:ascii="Calibri" w:hAnsi="Calibri" w:cs="Calibri"/>
          <w:sz w:val="22"/>
          <w:szCs w:val="22"/>
        </w:rPr>
      </w:pPr>
      <w:hyperlink r:id="rId24" w:history="1">
        <w:r w:rsidR="00533B99" w:rsidRPr="00AA7A98">
          <w:rPr>
            <w:rStyle w:val="Hyperlink"/>
            <w:rFonts w:ascii="Calibri" w:hAnsi="Calibri" w:cs="Calibri"/>
            <w:sz w:val="22"/>
            <w:szCs w:val="22"/>
          </w:rPr>
          <w:t>Mental Health Services</w:t>
        </w:r>
      </w:hyperlink>
    </w:p>
    <w:p w14:paraId="4ECE4266" w14:textId="22DF966D" w:rsidR="00533B99" w:rsidRPr="00533B99" w:rsidRDefault="00533B99" w:rsidP="00950E8F">
      <w:pPr>
        <w:spacing w:before="100" w:beforeAutospacing="1" w:after="100" w:afterAutospacing="1"/>
        <w:rPr>
          <w:rFonts w:ascii="Calibri" w:hAnsi="Calibri" w:cs="Calibri"/>
          <w:b/>
          <w:bCs/>
          <w:sz w:val="22"/>
          <w:szCs w:val="22"/>
        </w:rPr>
      </w:pPr>
      <w:r w:rsidRPr="00AA7A98">
        <w:rPr>
          <w:rFonts w:ascii="Calibri" w:hAnsi="Calibri" w:cs="Calibri"/>
          <w:b/>
          <w:bCs/>
          <w:sz w:val="22"/>
          <w:szCs w:val="22"/>
        </w:rPr>
        <w:t>Accommodations for Persons with Disabilities</w:t>
      </w:r>
      <w:r>
        <w:rPr>
          <w:rFonts w:ascii="Calibri" w:hAnsi="Calibri" w:cs="Calibri"/>
          <w:b/>
          <w:bCs/>
          <w:sz w:val="22"/>
          <w:szCs w:val="22"/>
        </w:rPr>
        <w:t xml:space="preserve">. </w:t>
      </w:r>
      <w:r w:rsidRPr="00AA7A98">
        <w:rPr>
          <w:rFonts w:ascii="Calibri" w:hAnsi="Calibri" w:cs="Calibri"/>
          <w:sz w:val="22"/>
          <w:szCs w:val="22"/>
        </w:rPr>
        <w:t xml:space="preserve">Penn State welcomes students with disabilities into the University's educational programs. Every Penn State campus has an ofﬁce for students with disabilities. The Student Disability Resources Web site provides </w:t>
      </w:r>
      <w:hyperlink r:id="rId25" w:history="1">
        <w:r w:rsidRPr="00AA7A98">
          <w:rPr>
            <w:rStyle w:val="Hyperlink"/>
            <w:rFonts w:ascii="Calibri" w:hAnsi="Calibri" w:cs="Calibri"/>
            <w:sz w:val="22"/>
            <w:szCs w:val="22"/>
          </w:rPr>
          <w:t>contact information for every Penn State campus</w:t>
        </w:r>
      </w:hyperlink>
      <w:r w:rsidRPr="00AA7A98">
        <w:rPr>
          <w:rFonts w:ascii="Calibri" w:hAnsi="Calibri" w:cs="Calibri"/>
          <w:sz w:val="22"/>
          <w:szCs w:val="22"/>
        </w:rPr>
        <w:t xml:space="preserve">. For further information, please visit the </w:t>
      </w:r>
      <w:hyperlink r:id="rId26" w:history="1">
        <w:r w:rsidRPr="00AA7A98">
          <w:rPr>
            <w:rStyle w:val="Hyperlink"/>
            <w:rFonts w:ascii="Calibri" w:hAnsi="Calibri" w:cs="Calibri"/>
            <w:sz w:val="22"/>
            <w:szCs w:val="22"/>
          </w:rPr>
          <w:t xml:space="preserve">Student Disability Resources Web </w:t>
        </w:r>
        <w:proofErr w:type="spellStart"/>
        <w:r w:rsidRPr="00AA7A98">
          <w:rPr>
            <w:rStyle w:val="Hyperlink"/>
            <w:rFonts w:ascii="Calibri" w:hAnsi="Calibri" w:cs="Calibri"/>
            <w:sz w:val="22"/>
            <w:szCs w:val="22"/>
          </w:rPr>
          <w:t>site</w:t>
        </w:r>
      </w:hyperlink>
      <w:r w:rsidRPr="00AA7A98">
        <w:rPr>
          <w:rFonts w:ascii="Calibri" w:hAnsi="Calibri" w:cs="Calibri"/>
          <w:sz w:val="22"/>
          <w:szCs w:val="22"/>
        </w:rPr>
        <w:t>.In</w:t>
      </w:r>
      <w:proofErr w:type="spellEnd"/>
      <w:r w:rsidRPr="00AA7A98">
        <w:rPr>
          <w:rFonts w:ascii="Calibri" w:hAnsi="Calibri" w:cs="Calibri"/>
          <w:sz w:val="22"/>
          <w:szCs w:val="22"/>
        </w:rPr>
        <w:t xml:space="preserve"> order to receive consideration for reasonable accommodations, you must contact the appropriate disability services ofﬁce at the campus where you are ofﬁcially enrolled, </w:t>
      </w:r>
      <w:hyperlink r:id="rId27" w:history="1">
        <w:r w:rsidRPr="00AA7A98">
          <w:rPr>
            <w:rStyle w:val="Hyperlink"/>
            <w:rFonts w:ascii="Calibri" w:hAnsi="Calibri" w:cs="Calibri"/>
            <w:sz w:val="22"/>
            <w:szCs w:val="22"/>
          </w:rPr>
          <w:t>participate in an intake interview, and provide documentation</w:t>
        </w:r>
      </w:hyperlink>
      <w:r w:rsidRPr="00AA7A98">
        <w:rPr>
          <w:rFonts w:ascii="Calibri" w:hAnsi="Calibri" w:cs="Calibri"/>
          <w:sz w:val="22"/>
          <w:szCs w:val="22"/>
        </w:rPr>
        <w:t xml:space="preserve">. If the documentation supports your request for reasonable accommodations, your </w:t>
      </w:r>
      <w:hyperlink r:id="rId28" w:history="1">
        <w:r w:rsidRPr="00AA7A98">
          <w:rPr>
            <w:rStyle w:val="Hyperlink"/>
            <w:rFonts w:ascii="Calibri" w:hAnsi="Calibri" w:cs="Calibri"/>
            <w:sz w:val="22"/>
            <w:szCs w:val="22"/>
          </w:rPr>
          <w:t>campus's disability services ofﬁce</w:t>
        </w:r>
      </w:hyperlink>
      <w:r w:rsidRPr="00AA7A98">
        <w:rPr>
          <w:rFonts w:ascii="Calibri" w:hAnsi="Calibri" w:cs="Calibri"/>
          <w:sz w:val="22"/>
          <w:szCs w:val="22"/>
        </w:rPr>
        <w:t xml:space="preserve"> will provide you with an accommodation letter. Please share this letter with your instructors and discuss the accommodations with them as early in your courses as possible. You must follow this process for every semester that you request </w:t>
      </w:r>
      <w:proofErr w:type="spellStart"/>
      <w:proofErr w:type="gramStart"/>
      <w:r w:rsidRPr="00AA7A98">
        <w:rPr>
          <w:rFonts w:ascii="Calibri" w:hAnsi="Calibri" w:cs="Calibri"/>
          <w:sz w:val="22"/>
          <w:szCs w:val="22"/>
        </w:rPr>
        <w:t>accommodations.</w:t>
      </w:r>
      <w:r w:rsidRPr="00AA7A98">
        <w:rPr>
          <w:rFonts w:ascii="Calibri" w:hAnsi="Calibri" w:cs="Calibri"/>
          <w:b/>
          <w:bCs/>
          <w:sz w:val="22"/>
          <w:szCs w:val="22"/>
        </w:rPr>
        <w:t>Privacy</w:t>
      </w:r>
      <w:proofErr w:type="spellEnd"/>
      <w:proofErr w:type="gramEnd"/>
      <w:r w:rsidRPr="00AA7A98">
        <w:rPr>
          <w:rFonts w:ascii="Calibri" w:hAnsi="Calibri" w:cs="Calibri"/>
          <w:b/>
          <w:bCs/>
          <w:sz w:val="22"/>
          <w:szCs w:val="22"/>
        </w:rPr>
        <w:t xml:space="preserve"> Policies</w:t>
      </w:r>
      <w:r>
        <w:rPr>
          <w:rFonts w:ascii="Calibri" w:hAnsi="Calibri" w:cs="Calibri"/>
          <w:b/>
          <w:bCs/>
          <w:sz w:val="22"/>
          <w:szCs w:val="22"/>
        </w:rPr>
        <w:t xml:space="preserve">. </w:t>
      </w:r>
      <w:r w:rsidRPr="00AA7A98">
        <w:rPr>
          <w:rFonts w:ascii="Calibri" w:hAnsi="Calibri" w:cs="Calibri"/>
          <w:sz w:val="22"/>
          <w:szCs w:val="22"/>
        </w:rPr>
        <w:t>For information about Penn State's privacy statement and what it encompasses, please read their policy concerning </w:t>
      </w:r>
      <w:hyperlink r:id="rId29" w:tgtFrame="_blank" w:tooltip="Privacy and Legal Statements" w:history="1">
        <w:r w:rsidRPr="00AA7A98">
          <w:rPr>
            <w:rStyle w:val="Hyperlink"/>
            <w:rFonts w:ascii="Calibri" w:hAnsi="Calibri" w:cs="Calibri"/>
            <w:sz w:val="22"/>
            <w:szCs w:val="22"/>
          </w:rPr>
          <w:t>web privacy</w:t>
        </w:r>
      </w:hyperlink>
      <w:r w:rsidRPr="00AA7A98">
        <w:rPr>
          <w:rFonts w:ascii="Calibri" w:hAnsi="Calibri" w:cs="Calibri"/>
          <w:sz w:val="22"/>
          <w:szCs w:val="22"/>
        </w:rPr>
        <w:t>. Visit Penn State's </w:t>
      </w:r>
      <w:hyperlink r:id="rId30" w:tgtFrame="_blank" w:tooltip="FERPA Guidelines for Faculty and Staff" w:history="1">
        <w:r w:rsidRPr="00AA7A98">
          <w:rPr>
            <w:rStyle w:val="Hyperlink"/>
            <w:rFonts w:ascii="Calibri" w:hAnsi="Calibri" w:cs="Calibri"/>
            <w:sz w:val="22"/>
            <w:szCs w:val="22"/>
          </w:rPr>
          <w:t>Family Educational Rights and Privacy Act</w:t>
        </w:r>
      </w:hyperlink>
      <w:r w:rsidRPr="00AA7A98">
        <w:rPr>
          <w:rFonts w:ascii="Calibri" w:hAnsi="Calibri" w:cs="Calibri"/>
          <w:sz w:val="22"/>
          <w:szCs w:val="22"/>
        </w:rPr>
        <w:t> (FERPA) page for information regarding its rules on governing the privacy of student educational records.</w:t>
      </w:r>
    </w:p>
    <w:p w14:paraId="08DF8F2F" w14:textId="74976907" w:rsidR="00533B99" w:rsidRPr="00533B99" w:rsidRDefault="00533B99" w:rsidP="00533B99">
      <w:pPr>
        <w:spacing w:before="100" w:beforeAutospacing="1" w:after="100" w:afterAutospacing="1"/>
        <w:rPr>
          <w:rFonts w:ascii="Calibri" w:hAnsi="Calibri" w:cs="Calibri"/>
          <w:b/>
          <w:bCs/>
          <w:sz w:val="22"/>
          <w:szCs w:val="22"/>
        </w:rPr>
      </w:pPr>
      <w:r w:rsidRPr="00AA7A98">
        <w:rPr>
          <w:rFonts w:ascii="Calibri" w:hAnsi="Calibri" w:cs="Calibri"/>
          <w:b/>
          <w:bCs/>
          <w:sz w:val="22"/>
          <w:szCs w:val="22"/>
        </w:rPr>
        <w:t>Accommodations for Military Personnel</w:t>
      </w:r>
      <w:r>
        <w:rPr>
          <w:rFonts w:ascii="Calibri" w:hAnsi="Calibri" w:cs="Calibri"/>
          <w:b/>
          <w:bCs/>
          <w:sz w:val="22"/>
          <w:szCs w:val="22"/>
        </w:rPr>
        <w:t xml:space="preserve">. </w:t>
      </w:r>
      <w:r w:rsidRPr="00AA7A98">
        <w:rPr>
          <w:rFonts w:ascii="Calibri" w:hAnsi="Calibri" w:cs="Calibri"/>
          <w:sz w:val="22"/>
          <w:szCs w:val="22"/>
        </w:rPr>
        <w:t xml:space="preserve">Veterans and currently serving military personnel and/or spouses with unique circumstances (e.g., upcoming deployments, drill/duty requirements, disabilities, VA appointments, etc.) are welcome and encouraged to communicate these, in </w:t>
      </w:r>
      <w:proofErr w:type="gramStart"/>
      <w:r w:rsidRPr="00AA7A98">
        <w:rPr>
          <w:rFonts w:ascii="Calibri" w:hAnsi="Calibri" w:cs="Calibri"/>
          <w:sz w:val="22"/>
          <w:szCs w:val="22"/>
        </w:rPr>
        <w:t>advance</w:t>
      </w:r>
      <w:proofErr w:type="gramEnd"/>
      <w:r w:rsidRPr="00AA7A98">
        <w:rPr>
          <w:rFonts w:ascii="Calibri" w:hAnsi="Calibri" w:cs="Calibri"/>
          <w:sz w:val="22"/>
          <w:szCs w:val="22"/>
        </w:rPr>
        <w:t xml:space="preserve"> if possible, to the instructor in the case that special arrangements need to be made.</w:t>
      </w:r>
    </w:p>
    <w:p w14:paraId="12B675C1" w14:textId="68BA57FB" w:rsidR="00533B99" w:rsidRPr="00533B99" w:rsidRDefault="00533B99" w:rsidP="00533B99">
      <w:pPr>
        <w:spacing w:before="100" w:beforeAutospacing="1" w:after="100" w:afterAutospacing="1"/>
        <w:rPr>
          <w:rFonts w:ascii="Calibri" w:hAnsi="Calibri" w:cs="Calibri"/>
          <w:b/>
          <w:bCs/>
          <w:sz w:val="22"/>
          <w:szCs w:val="22"/>
        </w:rPr>
      </w:pPr>
      <w:r w:rsidRPr="00AA7A98">
        <w:rPr>
          <w:rFonts w:ascii="Calibri" w:hAnsi="Calibri" w:cs="Calibri"/>
          <w:b/>
          <w:bCs/>
          <w:sz w:val="22"/>
          <w:szCs w:val="22"/>
        </w:rPr>
        <w:t>Use of Trade Names</w:t>
      </w:r>
      <w:r>
        <w:rPr>
          <w:rFonts w:ascii="Calibri" w:hAnsi="Calibri" w:cs="Calibri"/>
          <w:b/>
          <w:bCs/>
          <w:sz w:val="22"/>
          <w:szCs w:val="22"/>
        </w:rPr>
        <w:t xml:space="preserve">. </w:t>
      </w:r>
      <w:r w:rsidRPr="00AA7A98">
        <w:rPr>
          <w:rFonts w:ascii="Calibri" w:hAnsi="Calibri" w:cs="Calibri"/>
          <w:sz w:val="22"/>
          <w:szCs w:val="22"/>
        </w:rPr>
        <w:t>Where trade names are used, no discrimination is intended and no endorsement by the World Campus, Outreach and Cooperative Extension, the College of Agricultural Sciences, or The Pennsylvania State University is implied.</w:t>
      </w:r>
    </w:p>
    <w:p w14:paraId="5850E916" w14:textId="2FA871C6" w:rsidR="00533B99" w:rsidRPr="00533B99" w:rsidRDefault="00533B99" w:rsidP="00533B99">
      <w:pPr>
        <w:spacing w:before="100" w:beforeAutospacing="1" w:after="100" w:afterAutospacing="1"/>
        <w:rPr>
          <w:rFonts w:ascii="Calibri" w:hAnsi="Calibri" w:cs="Calibri"/>
          <w:b/>
          <w:bCs/>
          <w:sz w:val="22"/>
          <w:szCs w:val="22"/>
        </w:rPr>
      </w:pPr>
      <w:r w:rsidRPr="00AA7A98">
        <w:rPr>
          <w:rFonts w:ascii="Calibri" w:hAnsi="Calibri" w:cs="Calibri"/>
          <w:b/>
          <w:bCs/>
          <w:sz w:val="22"/>
          <w:szCs w:val="22"/>
        </w:rPr>
        <w:t>Subject to Change Statement</w:t>
      </w:r>
      <w:r>
        <w:rPr>
          <w:rFonts w:ascii="Calibri" w:hAnsi="Calibri" w:cs="Calibri"/>
          <w:b/>
          <w:bCs/>
          <w:sz w:val="22"/>
          <w:szCs w:val="22"/>
        </w:rPr>
        <w:t xml:space="preserve">. </w:t>
      </w:r>
      <w:r w:rsidRPr="00AA7A98">
        <w:rPr>
          <w:rFonts w:ascii="Calibri" w:hAnsi="Calibri" w:cs="Calibri"/>
          <w:sz w:val="22"/>
          <w:szCs w:val="22"/>
        </w:rPr>
        <w:t>Please note that this Course Syllabus is subject to change. Students are responsible for abiding by such changes.</w:t>
      </w:r>
    </w:p>
    <w:p w14:paraId="29AEFF1A" w14:textId="6293E7F7" w:rsidR="00B47D03" w:rsidRPr="00533B99" w:rsidRDefault="00B47D03" w:rsidP="00533B99">
      <w:pPr>
        <w:rPr>
          <w:rFonts w:asciiTheme="minorHAnsi" w:hAnsiTheme="minorHAnsi" w:cstheme="minorHAnsi"/>
          <w:b/>
          <w:sz w:val="22"/>
          <w:szCs w:val="22"/>
        </w:rPr>
      </w:pPr>
      <w:r w:rsidRPr="004D7A82">
        <w:rPr>
          <w:rFonts w:asciiTheme="minorHAnsi" w:hAnsiTheme="minorHAnsi" w:cstheme="minorHAnsi"/>
          <w:b/>
          <w:sz w:val="22"/>
          <w:szCs w:val="22"/>
        </w:rPr>
        <w:t>Academic Integrity Statement</w:t>
      </w:r>
      <w:r w:rsidR="00533B99">
        <w:rPr>
          <w:rFonts w:asciiTheme="minorHAnsi" w:hAnsiTheme="minorHAnsi" w:cstheme="minorHAnsi"/>
          <w:b/>
          <w:sz w:val="22"/>
          <w:szCs w:val="22"/>
        </w:rPr>
        <w:t xml:space="preserve">. </w:t>
      </w:r>
      <w:r w:rsidR="00575629" w:rsidRPr="004D7A82">
        <w:rPr>
          <w:rFonts w:asciiTheme="minorHAnsi" w:hAnsiTheme="minorHAnsi" w:cstheme="minorHAnsi"/>
          <w:sz w:val="22"/>
          <w:szCs w:val="22"/>
        </w:rPr>
        <w:t>A</w:t>
      </w:r>
      <w:r w:rsidRPr="004D7A82">
        <w:rPr>
          <w:rFonts w:asciiTheme="minorHAnsi" w:hAnsiTheme="minorHAnsi" w:cstheme="minorHAnsi"/>
          <w:sz w:val="22"/>
          <w:szCs w:val="22"/>
        </w:rPr>
        <w:t>cademic integrity</w:t>
      </w:r>
      <w:r w:rsidR="00575629" w:rsidRPr="004D7A82">
        <w:rPr>
          <w:rFonts w:asciiTheme="minorHAnsi" w:hAnsiTheme="minorHAnsi" w:cstheme="minorHAnsi"/>
          <w:sz w:val="22"/>
          <w:szCs w:val="22"/>
        </w:rPr>
        <w:t xml:space="preserve"> </w:t>
      </w:r>
      <w:r w:rsidRPr="004D7A82">
        <w:rPr>
          <w:rFonts w:asciiTheme="minorHAnsi" w:hAnsiTheme="minorHAnsi" w:cstheme="minorHAnsi"/>
          <w:sz w:val="22"/>
          <w:szCs w:val="22"/>
        </w:rPr>
        <w:t>is a foundation for building integrity in all aspects of our adult lives. Academic integrity is about more than the words "don't cheat", though that is certainly part of it. Here are some reasons why academic integrity is so important</w:t>
      </w:r>
    </w:p>
    <w:p w14:paraId="397D59D1" w14:textId="77777777" w:rsidR="00B47D03" w:rsidRPr="004D7A82" w:rsidRDefault="00B47D03" w:rsidP="00B47D03">
      <w:pPr>
        <w:numPr>
          <w:ilvl w:val="0"/>
          <w:numId w:val="4"/>
        </w:numPr>
        <w:rPr>
          <w:rFonts w:asciiTheme="minorHAnsi" w:hAnsiTheme="minorHAnsi" w:cstheme="minorHAnsi"/>
          <w:sz w:val="22"/>
          <w:szCs w:val="22"/>
        </w:rPr>
      </w:pPr>
      <w:r w:rsidRPr="004D7A82">
        <w:rPr>
          <w:rFonts w:asciiTheme="minorHAnsi" w:hAnsiTheme="minorHAnsi" w:cstheme="minorHAnsi"/>
          <w:sz w:val="22"/>
          <w:szCs w:val="22"/>
        </w:rPr>
        <w:t>Cheating in school leads to more cheating and lying later in life, in all contexts.</w:t>
      </w:r>
    </w:p>
    <w:p w14:paraId="18EB8ACF" w14:textId="77777777" w:rsidR="00B47D03" w:rsidRPr="004D7A82" w:rsidRDefault="00B47D03" w:rsidP="00B47D03">
      <w:pPr>
        <w:numPr>
          <w:ilvl w:val="0"/>
          <w:numId w:val="4"/>
        </w:numPr>
        <w:rPr>
          <w:rFonts w:asciiTheme="minorHAnsi" w:hAnsiTheme="minorHAnsi" w:cstheme="minorHAnsi"/>
          <w:sz w:val="22"/>
          <w:szCs w:val="22"/>
        </w:rPr>
      </w:pPr>
      <w:r w:rsidRPr="004D7A82">
        <w:rPr>
          <w:rFonts w:asciiTheme="minorHAnsi" w:hAnsiTheme="minorHAnsi" w:cstheme="minorHAnsi"/>
          <w:sz w:val="22"/>
          <w:szCs w:val="22"/>
        </w:rPr>
        <w:t>Ethical decision-making takes a great deal of practice, and college is the best time to practice.</w:t>
      </w:r>
    </w:p>
    <w:p w14:paraId="1F38DF8C" w14:textId="77777777" w:rsidR="00B47D03" w:rsidRPr="004D7A82" w:rsidRDefault="00B47D03" w:rsidP="00B47D03">
      <w:pPr>
        <w:numPr>
          <w:ilvl w:val="0"/>
          <w:numId w:val="4"/>
        </w:numPr>
        <w:rPr>
          <w:rFonts w:asciiTheme="minorHAnsi" w:hAnsiTheme="minorHAnsi" w:cstheme="minorHAnsi"/>
          <w:sz w:val="22"/>
          <w:szCs w:val="22"/>
        </w:rPr>
      </w:pPr>
      <w:r w:rsidRPr="004D7A82">
        <w:rPr>
          <w:rFonts w:asciiTheme="minorHAnsi" w:hAnsiTheme="minorHAnsi" w:cstheme="minorHAnsi"/>
          <w:sz w:val="22"/>
          <w:szCs w:val="22"/>
        </w:rPr>
        <w:t>Cheating is contagious.</w:t>
      </w:r>
    </w:p>
    <w:p w14:paraId="63E4C81D" w14:textId="77777777" w:rsidR="00B47D03" w:rsidRPr="004D7A82" w:rsidRDefault="00B47D03" w:rsidP="00B47D03">
      <w:pPr>
        <w:numPr>
          <w:ilvl w:val="0"/>
          <w:numId w:val="4"/>
        </w:numPr>
        <w:rPr>
          <w:rFonts w:asciiTheme="minorHAnsi" w:hAnsiTheme="minorHAnsi" w:cstheme="minorHAnsi"/>
          <w:sz w:val="22"/>
          <w:szCs w:val="22"/>
        </w:rPr>
      </w:pPr>
      <w:r w:rsidRPr="004D7A82">
        <w:rPr>
          <w:rFonts w:asciiTheme="minorHAnsi" w:hAnsiTheme="minorHAnsi" w:cstheme="minorHAnsi"/>
          <w:sz w:val="22"/>
          <w:szCs w:val="22"/>
        </w:rPr>
        <w:t>You’ll be happier and more committed if our class is cheat-free.</w:t>
      </w:r>
    </w:p>
    <w:p w14:paraId="5ADDDA99" w14:textId="77777777" w:rsidR="00B47D03" w:rsidRPr="004D7A82" w:rsidRDefault="00B47D03" w:rsidP="00B47D03">
      <w:pPr>
        <w:numPr>
          <w:ilvl w:val="0"/>
          <w:numId w:val="4"/>
        </w:numPr>
        <w:rPr>
          <w:rFonts w:asciiTheme="minorHAnsi" w:hAnsiTheme="minorHAnsi" w:cstheme="minorHAnsi"/>
          <w:sz w:val="22"/>
          <w:szCs w:val="22"/>
        </w:rPr>
      </w:pPr>
      <w:r w:rsidRPr="004D7A82">
        <w:rPr>
          <w:rFonts w:asciiTheme="minorHAnsi" w:hAnsiTheme="minorHAnsi" w:cstheme="minorHAnsi"/>
          <w:sz w:val="22"/>
          <w:szCs w:val="22"/>
        </w:rPr>
        <w:t>You'll learn more.</w:t>
      </w:r>
    </w:p>
    <w:p w14:paraId="0C18062A" w14:textId="77777777" w:rsidR="00B47D03" w:rsidRPr="004D7A82" w:rsidRDefault="00B47D03" w:rsidP="00B47D03">
      <w:pPr>
        <w:rPr>
          <w:rFonts w:asciiTheme="minorHAnsi" w:hAnsiTheme="minorHAnsi" w:cstheme="minorHAnsi"/>
          <w:sz w:val="22"/>
          <w:szCs w:val="22"/>
        </w:rPr>
      </w:pPr>
    </w:p>
    <w:p w14:paraId="10B11FED" w14:textId="77777777" w:rsidR="00B47D03" w:rsidRPr="004D7A82" w:rsidRDefault="00B47D03" w:rsidP="00B47D03">
      <w:pPr>
        <w:rPr>
          <w:rFonts w:asciiTheme="minorHAnsi" w:hAnsiTheme="minorHAnsi" w:cstheme="minorHAnsi"/>
          <w:sz w:val="22"/>
          <w:szCs w:val="22"/>
          <w:u w:val="single"/>
        </w:rPr>
      </w:pPr>
      <w:r w:rsidRPr="004D7A82">
        <w:rPr>
          <w:rFonts w:asciiTheme="minorHAnsi" w:hAnsiTheme="minorHAnsi" w:cstheme="minorHAnsi"/>
          <w:sz w:val="22"/>
          <w:szCs w:val="22"/>
        </w:rPr>
        <w:t>Examples: Here are some specific examples (though not a complete list) to help clarify how to honestly approach this class.</w:t>
      </w:r>
      <w:r w:rsidRPr="004D7A82">
        <w:rPr>
          <w:rFonts w:asciiTheme="minorHAnsi" w:hAnsiTheme="minorHAnsi" w:cstheme="minorHAnsi"/>
          <w:sz w:val="22"/>
          <w:szCs w:val="22"/>
          <w:u w:val="single"/>
        </w:rPr>
        <w:t xml:space="preserve"> </w:t>
      </w:r>
    </w:p>
    <w:p w14:paraId="76227015" w14:textId="630205A1" w:rsidR="00B47D03" w:rsidRPr="004D7A82" w:rsidRDefault="00B47D03" w:rsidP="00B47D03">
      <w:pPr>
        <w:rPr>
          <w:rFonts w:asciiTheme="minorHAnsi" w:hAnsiTheme="minorHAnsi" w:cstheme="minorHAnsi"/>
          <w:sz w:val="22"/>
          <w:szCs w:val="22"/>
        </w:rPr>
      </w:pPr>
      <w:r w:rsidRPr="004D7A82">
        <w:rPr>
          <w:rFonts w:asciiTheme="minorHAnsi" w:hAnsiTheme="minorHAnsi" w:cstheme="minorHAnsi"/>
          <w:sz w:val="22"/>
          <w:szCs w:val="22"/>
          <w:u w:val="single"/>
        </w:rPr>
        <w:t>Honest behavior</w:t>
      </w:r>
      <w:r w:rsidRPr="004D7A82">
        <w:rPr>
          <w:rFonts w:asciiTheme="minorHAnsi" w:hAnsiTheme="minorHAnsi" w:cstheme="minorHAnsi"/>
          <w:sz w:val="22"/>
          <w:szCs w:val="22"/>
        </w:rPr>
        <w:t xml:space="preserve">: Talking about course concepts with others is a great way to help each other </w:t>
      </w:r>
      <w:r w:rsidR="00575629" w:rsidRPr="004D7A82">
        <w:rPr>
          <w:rFonts w:asciiTheme="minorHAnsi" w:hAnsiTheme="minorHAnsi" w:cstheme="minorHAnsi"/>
          <w:sz w:val="22"/>
          <w:szCs w:val="22"/>
        </w:rPr>
        <w:t>learn but</w:t>
      </w:r>
      <w:r w:rsidRPr="004D7A82">
        <w:rPr>
          <w:rFonts w:asciiTheme="minorHAnsi" w:hAnsiTheme="minorHAnsi" w:cstheme="minorHAnsi"/>
          <w:sz w:val="22"/>
          <w:szCs w:val="22"/>
        </w:rPr>
        <w:t xml:space="preserve"> be sure to write up your assignments on your own. Be sure you can explain everything in your own words. All work submitted by you should be an honest reflection of what you yourself personally know and understand without assistance. </w:t>
      </w:r>
    </w:p>
    <w:p w14:paraId="2232BD2F" w14:textId="77777777" w:rsidR="00B47D03" w:rsidRPr="004D7A82" w:rsidRDefault="00B47D03" w:rsidP="00B47D03">
      <w:pPr>
        <w:rPr>
          <w:rFonts w:asciiTheme="minorHAnsi" w:hAnsiTheme="minorHAnsi" w:cstheme="minorHAnsi"/>
          <w:sz w:val="22"/>
          <w:szCs w:val="22"/>
        </w:rPr>
      </w:pPr>
      <w:r w:rsidRPr="004D7A82">
        <w:rPr>
          <w:rFonts w:asciiTheme="minorHAnsi" w:hAnsiTheme="minorHAnsi" w:cstheme="minorHAnsi"/>
          <w:sz w:val="22"/>
          <w:szCs w:val="22"/>
          <w:u w:val="single"/>
        </w:rPr>
        <w:lastRenderedPageBreak/>
        <w:t>Dishonest behavior</w:t>
      </w:r>
      <w:r w:rsidRPr="004D7A82">
        <w:rPr>
          <w:rFonts w:asciiTheme="minorHAnsi" w:hAnsiTheme="minorHAnsi" w:cstheme="minorHAnsi"/>
          <w:sz w:val="22"/>
          <w:szCs w:val="22"/>
        </w:rPr>
        <w:t xml:space="preserve">: Any action whereby a student fails to do all the assigned work on their own, including, but not limited </w:t>
      </w:r>
      <w:proofErr w:type="gramStart"/>
      <w:r w:rsidRPr="004D7A82">
        <w:rPr>
          <w:rFonts w:asciiTheme="minorHAnsi" w:hAnsiTheme="minorHAnsi" w:cstheme="minorHAnsi"/>
          <w:sz w:val="22"/>
          <w:szCs w:val="22"/>
        </w:rPr>
        <w:t>to:</w:t>
      </w:r>
      <w:proofErr w:type="gramEnd"/>
      <w:r w:rsidRPr="004D7A82">
        <w:rPr>
          <w:rFonts w:asciiTheme="minorHAnsi" w:hAnsiTheme="minorHAnsi" w:cstheme="minorHAnsi"/>
          <w:sz w:val="22"/>
          <w:szCs w:val="22"/>
        </w:rPr>
        <w:t xml:space="preserve"> submitting the written work of anyone else, getting answers from any other source other than your own thinking or course content, using unauthorized sources of information for any assignments or tests, or misrepresenting any information to the instructor.</w:t>
      </w:r>
    </w:p>
    <w:p w14:paraId="6C9188AA" w14:textId="77777777" w:rsidR="00575629" w:rsidRPr="004D7A82" w:rsidRDefault="00575629" w:rsidP="00B47D03">
      <w:pPr>
        <w:rPr>
          <w:rFonts w:asciiTheme="minorHAnsi" w:hAnsiTheme="minorHAnsi" w:cstheme="minorHAnsi"/>
          <w:sz w:val="22"/>
          <w:szCs w:val="22"/>
        </w:rPr>
      </w:pPr>
    </w:p>
    <w:p w14:paraId="320F5BD4" w14:textId="56DDD78E" w:rsidR="00B47D03" w:rsidRPr="004D7A82" w:rsidRDefault="00B47D03" w:rsidP="00B47D03">
      <w:pPr>
        <w:rPr>
          <w:rFonts w:asciiTheme="minorHAnsi" w:hAnsiTheme="minorHAnsi" w:cstheme="minorHAnsi"/>
          <w:sz w:val="22"/>
          <w:szCs w:val="22"/>
        </w:rPr>
      </w:pPr>
      <w:r w:rsidRPr="004D7A82">
        <w:rPr>
          <w:rFonts w:asciiTheme="minorHAnsi" w:hAnsiTheme="minorHAnsi" w:cstheme="minorHAnsi"/>
          <w:b/>
          <w:bCs/>
          <w:sz w:val="22"/>
          <w:szCs w:val="22"/>
        </w:rPr>
        <w:t>Written assignments</w:t>
      </w:r>
      <w:r w:rsidRPr="004D7A82">
        <w:rPr>
          <w:rFonts w:asciiTheme="minorHAnsi" w:hAnsiTheme="minorHAnsi" w:cstheme="minorHAnsi"/>
          <w:sz w:val="22"/>
          <w:szCs w:val="22"/>
        </w:rPr>
        <w:t>: Written work that you submit for this class may be analyzed with plagiarism detection software, so be sure that any writing you do for this course, no matter how short or long, is completely in your own words and cite your sources of information. No quoted text (using someone else’s writing word for word) from a source may be used in your written assignments</w:t>
      </w:r>
      <w:r w:rsidR="009054B7">
        <w:rPr>
          <w:rFonts w:asciiTheme="minorHAnsi" w:hAnsiTheme="minorHAnsi" w:cstheme="minorHAnsi"/>
          <w:sz w:val="22"/>
          <w:szCs w:val="22"/>
        </w:rPr>
        <w:t xml:space="preserve">. </w:t>
      </w:r>
      <w:r w:rsidRPr="004D7A82">
        <w:rPr>
          <w:rFonts w:asciiTheme="minorHAnsi" w:hAnsiTheme="minorHAnsi" w:cstheme="minorHAnsi"/>
          <w:sz w:val="22"/>
          <w:szCs w:val="22"/>
        </w:rPr>
        <w:t xml:space="preserve">Plagiarism is one of the most frequently committed violations of academic integrity in college classes. </w:t>
      </w:r>
    </w:p>
    <w:p w14:paraId="124291D6" w14:textId="77777777" w:rsidR="00B47D03" w:rsidRPr="004D7A82" w:rsidRDefault="00B47D03" w:rsidP="00B47D03">
      <w:pPr>
        <w:rPr>
          <w:rFonts w:asciiTheme="minorHAnsi" w:hAnsiTheme="minorHAnsi" w:cstheme="minorHAnsi"/>
          <w:sz w:val="22"/>
          <w:szCs w:val="22"/>
        </w:rPr>
      </w:pPr>
    </w:p>
    <w:p w14:paraId="1EE16C9A" w14:textId="2590853B" w:rsidR="00B47D03" w:rsidRPr="004D7A82" w:rsidRDefault="00B47D03" w:rsidP="00B47D03">
      <w:pPr>
        <w:rPr>
          <w:rFonts w:asciiTheme="minorHAnsi" w:hAnsiTheme="minorHAnsi" w:cstheme="minorHAnsi"/>
          <w:sz w:val="22"/>
          <w:szCs w:val="22"/>
        </w:rPr>
      </w:pPr>
      <w:r w:rsidRPr="004D7A82">
        <w:rPr>
          <w:rFonts w:asciiTheme="minorHAnsi" w:hAnsiTheme="minorHAnsi" w:cstheme="minorHAnsi"/>
          <w:b/>
          <w:sz w:val="22"/>
          <w:szCs w:val="22"/>
        </w:rPr>
        <w:t>Warning:</w:t>
      </w:r>
      <w:r w:rsidRPr="004D7A82">
        <w:rPr>
          <w:rFonts w:asciiTheme="minorHAnsi" w:hAnsiTheme="minorHAnsi" w:cstheme="minorHAnsi"/>
          <w:sz w:val="22"/>
          <w:szCs w:val="22"/>
        </w:rPr>
        <w:t xml:space="preserve"> Ignorance is not a valid defense for plagiarism. Educate yourself about what constitutes </w:t>
      </w:r>
      <w:r w:rsidR="00575629" w:rsidRPr="004D7A82">
        <w:rPr>
          <w:rFonts w:asciiTheme="minorHAnsi" w:hAnsiTheme="minorHAnsi" w:cstheme="minorHAnsi"/>
          <w:sz w:val="22"/>
          <w:szCs w:val="22"/>
        </w:rPr>
        <w:t>plagiarism,</w:t>
      </w:r>
      <w:r w:rsidRPr="004D7A82">
        <w:rPr>
          <w:rFonts w:asciiTheme="minorHAnsi" w:hAnsiTheme="minorHAnsi" w:cstheme="minorHAnsi"/>
          <w:sz w:val="22"/>
          <w:szCs w:val="22"/>
        </w:rPr>
        <w:t xml:space="preserve"> so you don't get burned. See </w:t>
      </w:r>
      <w:hyperlink r:id="rId31" w:history="1">
        <w:r w:rsidRPr="004D7A82">
          <w:rPr>
            <w:rStyle w:val="Hyperlink"/>
            <w:rFonts w:asciiTheme="minorHAnsi" w:hAnsiTheme="minorHAnsi" w:cstheme="minorHAnsi"/>
            <w:sz w:val="22"/>
            <w:szCs w:val="22"/>
          </w:rPr>
          <w:t>http://tlt.its.psu.edu/plagiarism</w:t>
        </w:r>
      </w:hyperlink>
      <w:r w:rsidRPr="004D7A82">
        <w:rPr>
          <w:rFonts w:asciiTheme="minorHAnsi" w:hAnsiTheme="minorHAnsi" w:cstheme="minorHAnsi"/>
          <w:sz w:val="22"/>
          <w:szCs w:val="22"/>
        </w:rPr>
        <w:t>.</w:t>
      </w:r>
    </w:p>
    <w:p w14:paraId="491009B7" w14:textId="77777777" w:rsidR="00B47D03" w:rsidRPr="004D7A82" w:rsidRDefault="00B47D03" w:rsidP="00B47D03">
      <w:pPr>
        <w:rPr>
          <w:rFonts w:asciiTheme="minorHAnsi" w:hAnsiTheme="minorHAnsi" w:cstheme="minorHAnsi"/>
          <w:sz w:val="22"/>
          <w:szCs w:val="22"/>
        </w:rPr>
      </w:pPr>
    </w:p>
    <w:p w14:paraId="07518D0C" w14:textId="77777777" w:rsidR="00B47D03" w:rsidRPr="004D7A82" w:rsidRDefault="00B47D03" w:rsidP="00B47D03">
      <w:pPr>
        <w:rPr>
          <w:rFonts w:asciiTheme="minorHAnsi" w:hAnsiTheme="minorHAnsi" w:cstheme="minorHAnsi"/>
          <w:sz w:val="22"/>
          <w:szCs w:val="22"/>
        </w:rPr>
      </w:pPr>
      <w:r w:rsidRPr="004D7A82">
        <w:rPr>
          <w:rFonts w:asciiTheme="minorHAnsi" w:hAnsiTheme="minorHAnsi" w:cstheme="minorHAnsi"/>
          <w:sz w:val="22"/>
          <w:szCs w:val="22"/>
        </w:rPr>
        <w:t xml:space="preserve">From Penn State’s website: “Academic integrity includes a commitment not to engage in or tolerate acts of falsification, plagiarism, </w:t>
      </w:r>
      <w:proofErr w:type="gramStart"/>
      <w:r w:rsidRPr="004D7A82">
        <w:rPr>
          <w:rFonts w:asciiTheme="minorHAnsi" w:hAnsiTheme="minorHAnsi" w:cstheme="minorHAnsi"/>
          <w:sz w:val="22"/>
          <w:szCs w:val="22"/>
        </w:rPr>
        <w:t>misrepresentation</w:t>
      </w:r>
      <w:proofErr w:type="gramEnd"/>
      <w:r w:rsidRPr="004D7A82">
        <w:rPr>
          <w:rFonts w:asciiTheme="minorHAnsi" w:hAnsiTheme="minorHAnsi" w:cstheme="minorHAnsi"/>
          <w:sz w:val="22"/>
          <w:szCs w:val="22"/>
        </w:rPr>
        <w:t xml:space="preserve"> or deception. Such acts of dishonesty violate the fundamental ethical principles of the University community and compromise the worth of work completed by others.” Code of student conduct </w:t>
      </w:r>
      <w:hyperlink r:id="rId32" w:history="1">
        <w:r w:rsidRPr="004D7A82">
          <w:rPr>
            <w:rStyle w:val="Hyperlink"/>
            <w:rFonts w:asciiTheme="minorHAnsi" w:hAnsiTheme="minorHAnsi" w:cstheme="minorHAnsi"/>
            <w:sz w:val="22"/>
            <w:szCs w:val="22"/>
          </w:rPr>
          <w:t>http://studentaffairs.psu.edu/conduct/codeofconduct</w:t>
        </w:r>
      </w:hyperlink>
      <w:r w:rsidRPr="004D7A82">
        <w:rPr>
          <w:rFonts w:asciiTheme="minorHAnsi" w:hAnsiTheme="minorHAnsi" w:cstheme="minorHAnsi"/>
          <w:sz w:val="22"/>
          <w:szCs w:val="22"/>
        </w:rPr>
        <w:t xml:space="preserve"> .  Academic Integrity Guidelines for the College of Agricultural Sciences </w:t>
      </w:r>
      <w:hyperlink r:id="rId33" w:history="1">
        <w:r w:rsidRPr="004D7A82">
          <w:rPr>
            <w:rStyle w:val="Hyperlink"/>
            <w:rFonts w:asciiTheme="minorHAnsi" w:hAnsiTheme="minorHAnsi" w:cstheme="minorHAnsi"/>
            <w:sz w:val="22"/>
            <w:szCs w:val="22"/>
          </w:rPr>
          <w:t>http://agsci.psu.edu/students/resources/academic-integrity</w:t>
        </w:r>
      </w:hyperlink>
      <w:r w:rsidRPr="004D7A82">
        <w:rPr>
          <w:rFonts w:asciiTheme="minorHAnsi" w:hAnsiTheme="minorHAnsi" w:cstheme="minorHAnsi"/>
          <w:sz w:val="22"/>
          <w:szCs w:val="22"/>
          <w:u w:val="single"/>
        </w:rPr>
        <w:t>.</w:t>
      </w:r>
    </w:p>
    <w:p w14:paraId="060E03D0" w14:textId="03C32415" w:rsidR="00C43648" w:rsidRDefault="00C43648" w:rsidP="00C43648">
      <w:pPr>
        <w:rPr>
          <w:rFonts w:asciiTheme="minorHAnsi" w:hAnsiTheme="minorHAnsi" w:cstheme="minorHAnsi"/>
          <w:sz w:val="22"/>
          <w:szCs w:val="22"/>
        </w:rPr>
      </w:pPr>
      <w:r w:rsidRPr="004D7A82">
        <w:rPr>
          <w:rFonts w:asciiTheme="minorHAnsi" w:hAnsiTheme="minorHAnsi" w:cstheme="minorHAnsi"/>
          <w:b/>
          <w:sz w:val="22"/>
          <w:szCs w:val="22"/>
        </w:rPr>
        <w:t xml:space="preserve">Review System - </w:t>
      </w:r>
      <w:r w:rsidRPr="004D7A82">
        <w:rPr>
          <w:rFonts w:asciiTheme="minorHAnsi" w:hAnsiTheme="minorHAnsi" w:cstheme="minorHAnsi"/>
          <w:sz w:val="22"/>
          <w:szCs w:val="22"/>
        </w:rPr>
        <w:t xml:space="preserve">Pennsylvania State University takes seriously the opinion of students in the evaluation of the effectiveness of instruction and has implemented the review process to gather student feedback. This course utilizes the “Student Rating of Teaching Effectiveness (SRTE)” system. You notified sometime during the last two weeks of class asking you to fill out a form at your convenience. We hope that you will be willing to give us your frank and constructive feedback so that we may instruct students even better in the future. </w:t>
      </w:r>
    </w:p>
    <w:p w14:paraId="704BE2C3" w14:textId="2A474854" w:rsidR="001318AA" w:rsidRDefault="001318AA" w:rsidP="00C43648">
      <w:pPr>
        <w:rPr>
          <w:rFonts w:asciiTheme="minorHAnsi" w:hAnsiTheme="minorHAnsi" w:cstheme="minorHAnsi"/>
          <w:sz w:val="22"/>
          <w:szCs w:val="22"/>
        </w:rPr>
      </w:pPr>
    </w:p>
    <w:p w14:paraId="0BAE912A" w14:textId="77777777" w:rsidR="001318AA" w:rsidRPr="00533B99" w:rsidRDefault="001318AA" w:rsidP="00C43648">
      <w:pPr>
        <w:rPr>
          <w:rFonts w:asciiTheme="minorHAnsi" w:hAnsiTheme="minorHAnsi" w:cstheme="minorHAnsi"/>
          <w:sz w:val="22"/>
          <w:szCs w:val="22"/>
        </w:rPr>
      </w:pPr>
    </w:p>
    <w:p w14:paraId="227BC739" w14:textId="77777777" w:rsidR="00950E8F" w:rsidRDefault="00950E8F" w:rsidP="00950E8F">
      <w:pPr>
        <w:rPr>
          <w:rFonts w:asciiTheme="minorHAnsi" w:hAnsiTheme="minorHAnsi" w:cstheme="minorHAnsi"/>
          <w:b/>
          <w:bCs/>
          <w:sz w:val="22"/>
          <w:szCs w:val="22"/>
        </w:rPr>
      </w:pPr>
    </w:p>
    <w:p w14:paraId="739425B4" w14:textId="77777777" w:rsidR="00D1769F" w:rsidRDefault="00D1769F">
      <w:pPr>
        <w:rPr>
          <w:rFonts w:asciiTheme="minorHAnsi" w:hAnsiTheme="minorHAnsi" w:cstheme="minorHAnsi"/>
          <w:b/>
          <w:bCs/>
          <w:sz w:val="22"/>
          <w:szCs w:val="22"/>
        </w:rPr>
      </w:pPr>
      <w:r>
        <w:rPr>
          <w:rFonts w:asciiTheme="minorHAnsi" w:hAnsiTheme="minorHAnsi" w:cstheme="minorHAnsi"/>
          <w:b/>
          <w:bCs/>
          <w:sz w:val="22"/>
          <w:szCs w:val="22"/>
        </w:rPr>
        <w:br w:type="page"/>
      </w:r>
    </w:p>
    <w:p w14:paraId="26728B9C" w14:textId="592030C8" w:rsidR="00FE72D3" w:rsidRPr="004D7A82" w:rsidRDefault="00A71E4F" w:rsidP="00556160">
      <w:pPr>
        <w:jc w:val="center"/>
        <w:rPr>
          <w:rFonts w:asciiTheme="minorHAnsi" w:hAnsiTheme="minorHAnsi" w:cstheme="minorHAnsi"/>
          <w:b/>
          <w:bCs/>
          <w:sz w:val="22"/>
          <w:szCs w:val="22"/>
        </w:rPr>
      </w:pPr>
      <w:r w:rsidRPr="004D7A82">
        <w:rPr>
          <w:rFonts w:asciiTheme="minorHAnsi" w:hAnsiTheme="minorHAnsi" w:cstheme="minorHAnsi"/>
          <w:b/>
          <w:bCs/>
          <w:sz w:val="22"/>
          <w:szCs w:val="22"/>
        </w:rPr>
        <w:lastRenderedPageBreak/>
        <w:t>Course Schedule – ENT 202 – Spring 202</w:t>
      </w:r>
      <w:r w:rsidR="00645F1C">
        <w:rPr>
          <w:rFonts w:asciiTheme="minorHAnsi" w:hAnsiTheme="minorHAnsi" w:cstheme="minorHAnsi"/>
          <w:b/>
          <w:bCs/>
          <w:sz w:val="22"/>
          <w:szCs w:val="22"/>
        </w:rPr>
        <w:t>3</w:t>
      </w:r>
    </w:p>
    <w:tbl>
      <w:tblPr>
        <w:tblStyle w:val="TableGrid"/>
        <w:tblW w:w="9198" w:type="dxa"/>
        <w:tblLook w:val="04A0" w:firstRow="1" w:lastRow="0" w:firstColumn="1" w:lastColumn="0" w:noHBand="0" w:noVBand="1"/>
      </w:tblPr>
      <w:tblGrid>
        <w:gridCol w:w="1283"/>
        <w:gridCol w:w="949"/>
        <w:gridCol w:w="6966"/>
      </w:tblGrid>
      <w:tr w:rsidR="003460A6" w:rsidRPr="003618DD" w14:paraId="5A854D39" w14:textId="77777777" w:rsidTr="00D45B66">
        <w:tc>
          <w:tcPr>
            <w:tcW w:w="1283" w:type="dxa"/>
          </w:tcPr>
          <w:p w14:paraId="511BCA8F" w14:textId="77777777" w:rsidR="003460A6" w:rsidRPr="003618DD" w:rsidRDefault="003460A6" w:rsidP="00313FB4">
            <w:pPr>
              <w:autoSpaceDE w:val="0"/>
              <w:autoSpaceDN w:val="0"/>
              <w:adjustRightInd w:val="0"/>
              <w:rPr>
                <w:rFonts w:asciiTheme="minorHAnsi" w:hAnsiTheme="minorHAnsi" w:cstheme="minorHAnsi"/>
                <w:b/>
                <w:bCs/>
                <w:color w:val="000000"/>
                <w:sz w:val="22"/>
                <w:szCs w:val="22"/>
              </w:rPr>
            </w:pPr>
            <w:bookmarkStart w:id="0" w:name="_Hlk57159352"/>
          </w:p>
        </w:tc>
        <w:tc>
          <w:tcPr>
            <w:tcW w:w="949" w:type="dxa"/>
          </w:tcPr>
          <w:p w14:paraId="3B9BCF09" w14:textId="7340F26E" w:rsidR="003460A6" w:rsidRPr="00816C48" w:rsidRDefault="003460A6" w:rsidP="00313FB4">
            <w:pPr>
              <w:autoSpaceDE w:val="0"/>
              <w:autoSpaceDN w:val="0"/>
              <w:adjustRightInd w:val="0"/>
              <w:rPr>
                <w:rFonts w:asciiTheme="minorHAnsi" w:hAnsiTheme="minorHAnsi" w:cstheme="minorHAnsi"/>
                <w:b/>
                <w:bCs/>
                <w:color w:val="000000"/>
                <w:sz w:val="22"/>
                <w:szCs w:val="22"/>
              </w:rPr>
            </w:pPr>
            <w:r w:rsidRPr="00816C48">
              <w:rPr>
                <w:rFonts w:asciiTheme="minorHAnsi" w:hAnsiTheme="minorHAnsi" w:cstheme="minorHAnsi"/>
                <w:b/>
                <w:bCs/>
                <w:color w:val="000000"/>
                <w:sz w:val="22"/>
                <w:szCs w:val="22"/>
              </w:rPr>
              <w:t>Date</w:t>
            </w:r>
          </w:p>
        </w:tc>
        <w:tc>
          <w:tcPr>
            <w:tcW w:w="6966" w:type="dxa"/>
          </w:tcPr>
          <w:p w14:paraId="63627312" w14:textId="77777777" w:rsidR="003460A6" w:rsidRPr="00816C48" w:rsidRDefault="003460A6" w:rsidP="00313FB4">
            <w:pPr>
              <w:autoSpaceDE w:val="0"/>
              <w:autoSpaceDN w:val="0"/>
              <w:adjustRightInd w:val="0"/>
              <w:rPr>
                <w:rFonts w:asciiTheme="minorHAnsi" w:hAnsiTheme="minorHAnsi" w:cstheme="minorHAnsi"/>
                <w:b/>
                <w:bCs/>
                <w:color w:val="000000"/>
                <w:sz w:val="22"/>
                <w:szCs w:val="22"/>
              </w:rPr>
            </w:pPr>
            <w:r w:rsidRPr="00816C48">
              <w:rPr>
                <w:rFonts w:asciiTheme="minorHAnsi" w:hAnsiTheme="minorHAnsi" w:cstheme="minorHAnsi"/>
                <w:b/>
                <w:bCs/>
                <w:color w:val="000000"/>
                <w:sz w:val="22"/>
                <w:szCs w:val="22"/>
              </w:rPr>
              <w:t>Lecture and Exam Schedule</w:t>
            </w:r>
          </w:p>
        </w:tc>
      </w:tr>
      <w:tr w:rsidR="0078637E" w:rsidRPr="003618DD" w14:paraId="4F97E70F" w14:textId="77777777" w:rsidTr="00D45B66">
        <w:tc>
          <w:tcPr>
            <w:tcW w:w="1283" w:type="dxa"/>
            <w:vMerge w:val="restart"/>
          </w:tcPr>
          <w:p w14:paraId="4A8F0A2D" w14:textId="77777777" w:rsidR="0078637E" w:rsidRPr="003618DD" w:rsidRDefault="0078637E" w:rsidP="00313FB4">
            <w:pPr>
              <w:autoSpaceDE w:val="0"/>
              <w:autoSpaceDN w:val="0"/>
              <w:adjustRightInd w:val="0"/>
              <w:rPr>
                <w:rFonts w:asciiTheme="minorHAnsi" w:hAnsiTheme="minorHAnsi" w:cstheme="minorHAnsi"/>
                <w:color w:val="000000"/>
                <w:sz w:val="22"/>
                <w:szCs w:val="22"/>
              </w:rPr>
            </w:pPr>
            <w:r w:rsidRPr="003618DD">
              <w:rPr>
                <w:rFonts w:asciiTheme="minorHAnsi" w:hAnsiTheme="minorHAnsi" w:cstheme="minorHAnsi"/>
                <w:color w:val="000000"/>
                <w:sz w:val="22"/>
                <w:szCs w:val="22"/>
              </w:rPr>
              <w:t>The materials of life</w:t>
            </w:r>
          </w:p>
          <w:p w14:paraId="3D72A728" w14:textId="479FBC45" w:rsidR="0078637E" w:rsidRPr="003618DD" w:rsidRDefault="0078637E" w:rsidP="00313FB4">
            <w:pPr>
              <w:autoSpaceDE w:val="0"/>
              <w:autoSpaceDN w:val="0"/>
              <w:adjustRightInd w:val="0"/>
              <w:rPr>
                <w:rFonts w:asciiTheme="minorHAnsi" w:hAnsiTheme="minorHAnsi" w:cstheme="minorHAnsi"/>
                <w:color w:val="000000"/>
                <w:sz w:val="22"/>
                <w:szCs w:val="22"/>
              </w:rPr>
            </w:pPr>
          </w:p>
        </w:tc>
        <w:tc>
          <w:tcPr>
            <w:tcW w:w="949" w:type="dxa"/>
          </w:tcPr>
          <w:p w14:paraId="46F07A65" w14:textId="640B42BC" w:rsidR="0078637E" w:rsidRPr="00816C48" w:rsidRDefault="00FE72D3" w:rsidP="00313FB4">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Jan 1</w:t>
            </w:r>
            <w:r w:rsidR="00645F1C">
              <w:rPr>
                <w:rFonts w:asciiTheme="minorHAnsi" w:hAnsiTheme="minorHAnsi" w:cstheme="minorHAnsi"/>
                <w:color w:val="000000"/>
                <w:sz w:val="22"/>
                <w:szCs w:val="22"/>
              </w:rPr>
              <w:t>0</w:t>
            </w:r>
          </w:p>
        </w:tc>
        <w:tc>
          <w:tcPr>
            <w:tcW w:w="6966" w:type="dxa"/>
          </w:tcPr>
          <w:p w14:paraId="129443BE" w14:textId="7E2209E7" w:rsidR="0078637E" w:rsidRPr="00816C48" w:rsidRDefault="0078637E" w:rsidP="00950E8F">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Introduction: What to expect?</w:t>
            </w:r>
            <w:r w:rsidR="00621DA2" w:rsidRPr="00816C48">
              <w:rPr>
                <w:rFonts w:asciiTheme="minorHAnsi" w:hAnsiTheme="minorHAnsi" w:cstheme="minorHAnsi"/>
                <w:color w:val="000000"/>
                <w:sz w:val="22"/>
                <w:szCs w:val="22"/>
              </w:rPr>
              <w:t xml:space="preserve"> </w:t>
            </w:r>
            <w:r w:rsidR="00F4226C" w:rsidRPr="00816C48">
              <w:rPr>
                <w:rFonts w:asciiTheme="minorHAnsi" w:hAnsiTheme="minorHAnsi" w:cstheme="minorHAnsi"/>
                <w:color w:val="FF0000"/>
                <w:sz w:val="22"/>
                <w:szCs w:val="22"/>
              </w:rPr>
              <w:t>Syllabus, Introduction to Insects</w:t>
            </w:r>
          </w:p>
        </w:tc>
      </w:tr>
      <w:tr w:rsidR="0078637E" w:rsidRPr="003618DD" w14:paraId="5099A511" w14:textId="77777777" w:rsidTr="00D45B66">
        <w:tc>
          <w:tcPr>
            <w:tcW w:w="1283" w:type="dxa"/>
            <w:vMerge/>
          </w:tcPr>
          <w:p w14:paraId="55D873EB" w14:textId="188BE9A4" w:rsidR="0078637E" w:rsidRPr="003618DD" w:rsidRDefault="0078637E" w:rsidP="00313FB4">
            <w:pPr>
              <w:autoSpaceDE w:val="0"/>
              <w:autoSpaceDN w:val="0"/>
              <w:adjustRightInd w:val="0"/>
              <w:rPr>
                <w:rFonts w:asciiTheme="minorHAnsi" w:hAnsiTheme="minorHAnsi" w:cstheme="minorHAnsi"/>
                <w:color w:val="000000"/>
                <w:sz w:val="22"/>
                <w:szCs w:val="22"/>
              </w:rPr>
            </w:pPr>
          </w:p>
        </w:tc>
        <w:tc>
          <w:tcPr>
            <w:tcW w:w="949" w:type="dxa"/>
          </w:tcPr>
          <w:p w14:paraId="1187FE99" w14:textId="2F141AD9" w:rsidR="0078637E" w:rsidRPr="00816C48" w:rsidRDefault="00FE72D3" w:rsidP="00313FB4">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Jan 1</w:t>
            </w:r>
            <w:r w:rsidR="00645F1C">
              <w:rPr>
                <w:rFonts w:asciiTheme="minorHAnsi" w:hAnsiTheme="minorHAnsi" w:cstheme="minorHAnsi"/>
                <w:color w:val="000000"/>
                <w:sz w:val="22"/>
                <w:szCs w:val="22"/>
              </w:rPr>
              <w:t>2</w:t>
            </w:r>
          </w:p>
        </w:tc>
        <w:tc>
          <w:tcPr>
            <w:tcW w:w="6966" w:type="dxa"/>
          </w:tcPr>
          <w:p w14:paraId="293EE663" w14:textId="66606ECF" w:rsidR="0078637E" w:rsidRPr="00816C48" w:rsidRDefault="00950E8F" w:rsidP="00313FB4">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 xml:space="preserve">TA introduction, </w:t>
            </w:r>
            <w:r w:rsidR="0078637E" w:rsidRPr="00816C48">
              <w:rPr>
                <w:rFonts w:asciiTheme="minorHAnsi" w:hAnsiTheme="minorHAnsi" w:cstheme="minorHAnsi"/>
                <w:color w:val="000000"/>
                <w:sz w:val="22"/>
                <w:szCs w:val="22"/>
              </w:rPr>
              <w:t>Introduction to Science</w:t>
            </w:r>
          </w:p>
        </w:tc>
      </w:tr>
      <w:tr w:rsidR="0078637E" w:rsidRPr="003618DD" w14:paraId="4222800C" w14:textId="77777777" w:rsidTr="00D45B66">
        <w:tc>
          <w:tcPr>
            <w:tcW w:w="1283" w:type="dxa"/>
            <w:vMerge/>
          </w:tcPr>
          <w:p w14:paraId="3443A785" w14:textId="2623E586" w:rsidR="0078637E" w:rsidRPr="003618DD" w:rsidRDefault="0078637E" w:rsidP="00313FB4">
            <w:pPr>
              <w:autoSpaceDE w:val="0"/>
              <w:autoSpaceDN w:val="0"/>
              <w:adjustRightInd w:val="0"/>
              <w:rPr>
                <w:rFonts w:asciiTheme="minorHAnsi" w:hAnsiTheme="minorHAnsi" w:cstheme="minorHAnsi"/>
                <w:color w:val="000000"/>
                <w:sz w:val="22"/>
                <w:szCs w:val="22"/>
              </w:rPr>
            </w:pPr>
          </w:p>
        </w:tc>
        <w:tc>
          <w:tcPr>
            <w:tcW w:w="949" w:type="dxa"/>
          </w:tcPr>
          <w:p w14:paraId="315E68B3" w14:textId="67C7483A" w:rsidR="0078637E" w:rsidRPr="00816C48" w:rsidRDefault="00FE72D3" w:rsidP="00313FB4">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Jan 1</w:t>
            </w:r>
            <w:r w:rsidR="00645F1C">
              <w:rPr>
                <w:rFonts w:asciiTheme="minorHAnsi" w:hAnsiTheme="minorHAnsi" w:cstheme="minorHAnsi"/>
                <w:color w:val="000000"/>
                <w:sz w:val="22"/>
                <w:szCs w:val="22"/>
              </w:rPr>
              <w:t>7</w:t>
            </w:r>
          </w:p>
        </w:tc>
        <w:tc>
          <w:tcPr>
            <w:tcW w:w="6966" w:type="dxa"/>
          </w:tcPr>
          <w:p w14:paraId="0DE3679C" w14:textId="1C87E30D" w:rsidR="0078637E" w:rsidRPr="00816C48" w:rsidRDefault="0078637E" w:rsidP="00313FB4">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Matter and Energy</w:t>
            </w:r>
            <w:r w:rsidR="00D1310F">
              <w:rPr>
                <w:rFonts w:asciiTheme="minorHAnsi" w:hAnsiTheme="minorHAnsi" w:cstheme="minorHAnsi"/>
                <w:color w:val="000000"/>
                <w:sz w:val="22"/>
                <w:szCs w:val="22"/>
              </w:rPr>
              <w:t>,</w:t>
            </w:r>
            <w:r w:rsidR="00D1310F" w:rsidRPr="0080006B">
              <w:rPr>
                <w:rFonts w:asciiTheme="minorHAnsi" w:hAnsiTheme="minorHAnsi" w:cstheme="minorHAnsi"/>
                <w:color w:val="000000"/>
                <w:sz w:val="22"/>
                <w:szCs w:val="22"/>
                <w:highlight w:val="yellow"/>
              </w:rPr>
              <w:t xml:space="preserve"> submit HW1</w:t>
            </w:r>
          </w:p>
        </w:tc>
      </w:tr>
      <w:tr w:rsidR="0078637E" w:rsidRPr="003618DD" w14:paraId="464694A9" w14:textId="77777777" w:rsidTr="00D45B66">
        <w:tc>
          <w:tcPr>
            <w:tcW w:w="1283" w:type="dxa"/>
            <w:vMerge/>
          </w:tcPr>
          <w:p w14:paraId="260E3CED" w14:textId="2A408DC6" w:rsidR="0078637E" w:rsidRPr="003618DD" w:rsidRDefault="0078637E" w:rsidP="00313FB4">
            <w:pPr>
              <w:autoSpaceDE w:val="0"/>
              <w:autoSpaceDN w:val="0"/>
              <w:adjustRightInd w:val="0"/>
              <w:rPr>
                <w:rFonts w:asciiTheme="minorHAnsi" w:hAnsiTheme="minorHAnsi" w:cstheme="minorHAnsi"/>
                <w:color w:val="000000"/>
                <w:sz w:val="22"/>
                <w:szCs w:val="22"/>
              </w:rPr>
            </w:pPr>
          </w:p>
        </w:tc>
        <w:tc>
          <w:tcPr>
            <w:tcW w:w="949" w:type="dxa"/>
          </w:tcPr>
          <w:p w14:paraId="409721B4" w14:textId="29D0A385" w:rsidR="0078637E" w:rsidRPr="00816C48" w:rsidRDefault="00FE72D3" w:rsidP="004D7A82">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 xml:space="preserve">Jan </w:t>
            </w:r>
            <w:r w:rsidR="00645F1C">
              <w:rPr>
                <w:rFonts w:asciiTheme="minorHAnsi" w:hAnsiTheme="minorHAnsi" w:cstheme="minorHAnsi"/>
                <w:color w:val="000000"/>
                <w:sz w:val="22"/>
                <w:szCs w:val="22"/>
              </w:rPr>
              <w:t>19</w:t>
            </w:r>
          </w:p>
        </w:tc>
        <w:tc>
          <w:tcPr>
            <w:tcW w:w="6966" w:type="dxa"/>
          </w:tcPr>
          <w:p w14:paraId="00F4CBF7" w14:textId="563F263C" w:rsidR="0078637E" w:rsidRPr="00816C48" w:rsidRDefault="00594F08" w:rsidP="00313FB4">
            <w:pPr>
              <w:autoSpaceDE w:val="0"/>
              <w:autoSpaceDN w:val="0"/>
              <w:adjustRightInd w:val="0"/>
              <w:rPr>
                <w:rFonts w:asciiTheme="minorHAnsi" w:hAnsiTheme="minorHAnsi" w:cstheme="minorHAnsi"/>
                <w:color w:val="000000" w:themeColor="text1"/>
                <w:sz w:val="22"/>
                <w:szCs w:val="22"/>
              </w:rPr>
            </w:pPr>
            <w:r w:rsidRPr="00816C48">
              <w:rPr>
                <w:rFonts w:asciiTheme="minorHAnsi" w:hAnsiTheme="minorHAnsi" w:cstheme="minorHAnsi"/>
                <w:color w:val="000000" w:themeColor="text1"/>
                <w:sz w:val="22"/>
                <w:szCs w:val="22"/>
              </w:rPr>
              <w:t>Life and Death on Earth</w:t>
            </w:r>
          </w:p>
        </w:tc>
      </w:tr>
      <w:tr w:rsidR="0078637E" w:rsidRPr="003618DD" w14:paraId="79A553BC" w14:textId="77777777" w:rsidTr="00D45B66">
        <w:tc>
          <w:tcPr>
            <w:tcW w:w="1283" w:type="dxa"/>
            <w:vMerge/>
          </w:tcPr>
          <w:p w14:paraId="0B517978" w14:textId="2B40E9D7" w:rsidR="0078637E" w:rsidRPr="003618DD" w:rsidRDefault="0078637E" w:rsidP="00313FB4">
            <w:pPr>
              <w:autoSpaceDE w:val="0"/>
              <w:autoSpaceDN w:val="0"/>
              <w:adjustRightInd w:val="0"/>
              <w:rPr>
                <w:rFonts w:asciiTheme="minorHAnsi" w:hAnsiTheme="minorHAnsi" w:cstheme="minorHAnsi"/>
                <w:color w:val="000000"/>
                <w:sz w:val="22"/>
                <w:szCs w:val="22"/>
              </w:rPr>
            </w:pPr>
          </w:p>
        </w:tc>
        <w:tc>
          <w:tcPr>
            <w:tcW w:w="949" w:type="dxa"/>
          </w:tcPr>
          <w:p w14:paraId="1CC1E40C" w14:textId="498E2459" w:rsidR="0078637E" w:rsidRPr="00816C48" w:rsidRDefault="00FE72D3" w:rsidP="004D7A82">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Jan 2</w:t>
            </w:r>
            <w:r w:rsidR="00645F1C">
              <w:rPr>
                <w:rFonts w:asciiTheme="minorHAnsi" w:hAnsiTheme="minorHAnsi" w:cstheme="minorHAnsi"/>
                <w:sz w:val="22"/>
                <w:szCs w:val="22"/>
              </w:rPr>
              <w:t>4</w:t>
            </w:r>
          </w:p>
        </w:tc>
        <w:tc>
          <w:tcPr>
            <w:tcW w:w="6966" w:type="dxa"/>
          </w:tcPr>
          <w:p w14:paraId="5556733B" w14:textId="4FAAA3B0" w:rsidR="0078637E" w:rsidRPr="00816C48" w:rsidRDefault="00594F08" w:rsidP="004D7A82">
            <w:pPr>
              <w:autoSpaceDE w:val="0"/>
              <w:autoSpaceDN w:val="0"/>
              <w:adjustRightInd w:val="0"/>
              <w:rPr>
                <w:rFonts w:asciiTheme="minorHAnsi" w:hAnsiTheme="minorHAnsi" w:cstheme="minorHAnsi"/>
                <w:b/>
                <w:bCs/>
                <w:color w:val="70AD47" w:themeColor="accent6"/>
                <w:sz w:val="22"/>
                <w:szCs w:val="22"/>
              </w:rPr>
            </w:pPr>
            <w:r w:rsidRPr="00816C48">
              <w:rPr>
                <w:rFonts w:asciiTheme="minorHAnsi" w:hAnsiTheme="minorHAnsi" w:cstheme="minorHAnsi"/>
                <w:color w:val="000000"/>
                <w:sz w:val="22"/>
                <w:szCs w:val="22"/>
              </w:rPr>
              <w:t>Evolution</w:t>
            </w:r>
            <w:r w:rsidR="00D1310F">
              <w:rPr>
                <w:rFonts w:asciiTheme="minorHAnsi" w:hAnsiTheme="minorHAnsi" w:cstheme="minorHAnsi"/>
                <w:color w:val="000000" w:themeColor="text1"/>
                <w:sz w:val="22"/>
                <w:szCs w:val="22"/>
              </w:rPr>
              <w:t xml:space="preserve">, </w:t>
            </w:r>
            <w:r w:rsidR="00D1310F" w:rsidRPr="0080006B">
              <w:rPr>
                <w:rFonts w:asciiTheme="minorHAnsi" w:hAnsiTheme="minorHAnsi" w:cstheme="minorHAnsi"/>
                <w:color w:val="000000"/>
                <w:sz w:val="22"/>
                <w:szCs w:val="22"/>
                <w:highlight w:val="yellow"/>
              </w:rPr>
              <w:t>submit HW2</w:t>
            </w:r>
          </w:p>
        </w:tc>
      </w:tr>
      <w:tr w:rsidR="0078637E" w:rsidRPr="003618DD" w14:paraId="661CCBB4" w14:textId="77777777" w:rsidTr="00D45B66">
        <w:tc>
          <w:tcPr>
            <w:tcW w:w="1283" w:type="dxa"/>
            <w:vMerge/>
          </w:tcPr>
          <w:p w14:paraId="72A45FBB" w14:textId="6C36C556" w:rsidR="0078637E" w:rsidRPr="003618DD" w:rsidRDefault="0078637E" w:rsidP="00313FB4">
            <w:pPr>
              <w:autoSpaceDE w:val="0"/>
              <w:autoSpaceDN w:val="0"/>
              <w:adjustRightInd w:val="0"/>
              <w:rPr>
                <w:rFonts w:asciiTheme="minorHAnsi" w:hAnsiTheme="minorHAnsi" w:cstheme="minorHAnsi"/>
                <w:color w:val="000000"/>
                <w:sz w:val="22"/>
                <w:szCs w:val="22"/>
              </w:rPr>
            </w:pPr>
          </w:p>
        </w:tc>
        <w:tc>
          <w:tcPr>
            <w:tcW w:w="949" w:type="dxa"/>
          </w:tcPr>
          <w:p w14:paraId="568A5A04" w14:textId="62CB6A54" w:rsidR="0078637E" w:rsidRPr="00816C48" w:rsidRDefault="00FE72D3" w:rsidP="004D7A82">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Jan 2</w:t>
            </w:r>
            <w:r w:rsidR="00645F1C">
              <w:rPr>
                <w:rFonts w:asciiTheme="minorHAnsi" w:hAnsiTheme="minorHAnsi" w:cstheme="minorHAnsi"/>
                <w:sz w:val="22"/>
                <w:szCs w:val="22"/>
              </w:rPr>
              <w:t>6</w:t>
            </w:r>
          </w:p>
        </w:tc>
        <w:tc>
          <w:tcPr>
            <w:tcW w:w="6966" w:type="dxa"/>
          </w:tcPr>
          <w:p w14:paraId="14AC3C13" w14:textId="2529DCB4" w:rsidR="0078637E" w:rsidRPr="00816C48" w:rsidRDefault="00594F08" w:rsidP="00313FB4">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DNA, RNA, Genes and Cells</w:t>
            </w:r>
          </w:p>
        </w:tc>
      </w:tr>
      <w:tr w:rsidR="0078637E" w:rsidRPr="003618DD" w14:paraId="04B636EB" w14:textId="77777777" w:rsidTr="00D45B66">
        <w:tc>
          <w:tcPr>
            <w:tcW w:w="1283" w:type="dxa"/>
            <w:vMerge/>
          </w:tcPr>
          <w:p w14:paraId="76BAF4DA" w14:textId="5B2FB437" w:rsidR="0078637E" w:rsidRPr="003618DD" w:rsidRDefault="0078637E" w:rsidP="00313FB4">
            <w:pPr>
              <w:autoSpaceDE w:val="0"/>
              <w:autoSpaceDN w:val="0"/>
              <w:adjustRightInd w:val="0"/>
              <w:rPr>
                <w:rFonts w:asciiTheme="minorHAnsi" w:hAnsiTheme="minorHAnsi" w:cstheme="minorHAnsi"/>
                <w:color w:val="000000"/>
                <w:sz w:val="22"/>
                <w:szCs w:val="22"/>
              </w:rPr>
            </w:pPr>
          </w:p>
        </w:tc>
        <w:tc>
          <w:tcPr>
            <w:tcW w:w="949" w:type="dxa"/>
          </w:tcPr>
          <w:p w14:paraId="79BFAE1A" w14:textId="3A9A8B85" w:rsidR="0078637E" w:rsidRPr="00816C48" w:rsidRDefault="00645F1C" w:rsidP="004D7A8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Jan 31</w:t>
            </w:r>
          </w:p>
        </w:tc>
        <w:tc>
          <w:tcPr>
            <w:tcW w:w="6966" w:type="dxa"/>
          </w:tcPr>
          <w:p w14:paraId="498702FF" w14:textId="29CFA270" w:rsidR="0078637E" w:rsidRPr="00816C48" w:rsidRDefault="00706D37" w:rsidP="0078637E">
            <w:pPr>
              <w:autoSpaceDE w:val="0"/>
              <w:autoSpaceDN w:val="0"/>
              <w:adjustRightInd w:val="0"/>
              <w:rPr>
                <w:rFonts w:asciiTheme="minorHAnsi" w:hAnsiTheme="minorHAnsi" w:cstheme="minorHAnsi"/>
                <w:color w:val="BFBFBF" w:themeColor="background1" w:themeShade="BF"/>
                <w:sz w:val="22"/>
                <w:szCs w:val="22"/>
              </w:rPr>
            </w:pPr>
            <w:r w:rsidRPr="008746A3">
              <w:rPr>
                <w:rFonts w:asciiTheme="minorHAnsi" w:hAnsiTheme="minorHAnsi" w:cstheme="minorHAnsi"/>
                <w:color w:val="00B050"/>
                <w:sz w:val="22"/>
                <w:szCs w:val="22"/>
              </w:rPr>
              <w:t>Guest talk</w:t>
            </w:r>
            <w:r>
              <w:rPr>
                <w:rFonts w:asciiTheme="minorHAnsi" w:hAnsiTheme="minorHAnsi" w:cstheme="minorHAnsi"/>
                <w:color w:val="000000"/>
                <w:sz w:val="22"/>
                <w:szCs w:val="22"/>
              </w:rPr>
              <w:t xml:space="preserve">: </w:t>
            </w:r>
            <w:r w:rsidR="00FE72D3" w:rsidRPr="00816C48">
              <w:rPr>
                <w:rFonts w:asciiTheme="minorHAnsi" w:hAnsiTheme="minorHAnsi" w:cstheme="minorHAnsi"/>
                <w:color w:val="000000"/>
                <w:sz w:val="22"/>
                <w:szCs w:val="22"/>
              </w:rPr>
              <w:t>Plant life</w:t>
            </w:r>
            <w:r w:rsidR="007D5275" w:rsidRPr="00816C48">
              <w:rPr>
                <w:rFonts w:asciiTheme="minorHAnsi" w:hAnsiTheme="minorHAnsi" w:cstheme="minorHAnsi"/>
                <w:color w:val="000000"/>
                <w:sz w:val="22"/>
                <w:szCs w:val="22"/>
              </w:rPr>
              <w:t xml:space="preserve"> </w:t>
            </w:r>
            <w:r w:rsidR="007D5275">
              <w:rPr>
                <w:rFonts w:asciiTheme="minorHAnsi" w:hAnsiTheme="minorHAnsi" w:cstheme="minorHAnsi"/>
                <w:color w:val="000000"/>
                <w:sz w:val="22"/>
                <w:szCs w:val="22"/>
              </w:rPr>
              <w:t>and a</w:t>
            </w:r>
            <w:r w:rsidR="007D5275" w:rsidRPr="00816C48">
              <w:rPr>
                <w:rFonts w:asciiTheme="minorHAnsi" w:hAnsiTheme="minorHAnsi" w:cstheme="minorHAnsi"/>
                <w:color w:val="000000"/>
                <w:sz w:val="22"/>
                <w:szCs w:val="22"/>
              </w:rPr>
              <w:t>nimal lifecycles</w:t>
            </w:r>
            <w:r w:rsidR="00D1310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Dr. </w:t>
            </w:r>
            <w:proofErr w:type="spellStart"/>
            <w:r>
              <w:rPr>
                <w:rFonts w:asciiTheme="minorHAnsi" w:hAnsiTheme="minorHAnsi" w:cstheme="minorHAnsi"/>
                <w:color w:val="000000"/>
                <w:sz w:val="22"/>
                <w:szCs w:val="22"/>
              </w:rPr>
              <w:t>Shiran</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Benzeev</w:t>
            </w:r>
            <w:proofErr w:type="spellEnd"/>
            <w:r w:rsidR="0019308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D1310F" w:rsidRPr="0080006B">
              <w:rPr>
                <w:rFonts w:asciiTheme="minorHAnsi" w:hAnsiTheme="minorHAnsi" w:cstheme="minorHAnsi"/>
                <w:color w:val="000000"/>
                <w:sz w:val="22"/>
                <w:szCs w:val="22"/>
                <w:highlight w:val="yellow"/>
              </w:rPr>
              <w:t>submit HW3</w:t>
            </w:r>
          </w:p>
        </w:tc>
      </w:tr>
      <w:tr w:rsidR="007D5275" w:rsidRPr="003618DD" w14:paraId="2F6A158E" w14:textId="77777777" w:rsidTr="00D45B66">
        <w:tc>
          <w:tcPr>
            <w:tcW w:w="1283" w:type="dxa"/>
            <w:vMerge/>
          </w:tcPr>
          <w:p w14:paraId="3C0E83FE" w14:textId="2F97D51D"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tcPr>
          <w:p w14:paraId="5D65834D" w14:textId="258790DC" w:rsidR="007D5275" w:rsidRPr="00816C48" w:rsidRDefault="007D5275" w:rsidP="007D5275">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 xml:space="preserve">Feb </w:t>
            </w:r>
            <w:r>
              <w:rPr>
                <w:rFonts w:asciiTheme="minorHAnsi" w:hAnsiTheme="minorHAnsi" w:cstheme="minorHAnsi"/>
                <w:sz w:val="22"/>
                <w:szCs w:val="22"/>
              </w:rPr>
              <w:t>2</w:t>
            </w:r>
          </w:p>
        </w:tc>
        <w:tc>
          <w:tcPr>
            <w:tcW w:w="6966" w:type="dxa"/>
          </w:tcPr>
          <w:p w14:paraId="1A6B0814" w14:textId="0265F480" w:rsidR="007D5275" w:rsidRPr="00816C48" w:rsidRDefault="007D5275" w:rsidP="007D5275">
            <w:pPr>
              <w:autoSpaceDE w:val="0"/>
              <w:autoSpaceDN w:val="0"/>
              <w:adjustRightInd w:val="0"/>
              <w:rPr>
                <w:rFonts w:asciiTheme="minorHAnsi" w:hAnsiTheme="minorHAnsi" w:cstheme="minorHAnsi"/>
                <w:b/>
                <w:bCs/>
                <w:color w:val="0000FF"/>
                <w:sz w:val="22"/>
                <w:szCs w:val="22"/>
                <w:u w:val="single"/>
              </w:rPr>
            </w:pPr>
            <w:r w:rsidRPr="00816C48">
              <w:rPr>
                <w:rFonts w:asciiTheme="minorHAnsi" w:hAnsiTheme="minorHAnsi" w:cstheme="minorHAnsi"/>
                <w:color w:val="FF0000"/>
                <w:sz w:val="22"/>
                <w:szCs w:val="22"/>
              </w:rPr>
              <w:t>Review for Exam 1 (for material covered between Jan 1</w:t>
            </w:r>
            <w:r>
              <w:rPr>
                <w:rFonts w:asciiTheme="minorHAnsi" w:hAnsiTheme="minorHAnsi" w:cstheme="minorHAnsi"/>
                <w:color w:val="FF0000"/>
                <w:sz w:val="22"/>
                <w:szCs w:val="22"/>
              </w:rPr>
              <w:t>0</w:t>
            </w:r>
            <w:r w:rsidRPr="00816C48">
              <w:rPr>
                <w:rFonts w:asciiTheme="minorHAnsi" w:hAnsiTheme="minorHAnsi" w:cstheme="minorHAnsi"/>
                <w:color w:val="FF0000"/>
                <w:sz w:val="22"/>
                <w:szCs w:val="22"/>
              </w:rPr>
              <w:t xml:space="preserve"> to </w:t>
            </w:r>
            <w:r>
              <w:rPr>
                <w:rFonts w:asciiTheme="minorHAnsi" w:hAnsiTheme="minorHAnsi" w:cstheme="minorHAnsi"/>
                <w:color w:val="FF0000"/>
                <w:sz w:val="22"/>
                <w:szCs w:val="22"/>
              </w:rPr>
              <w:t>Jan 31</w:t>
            </w:r>
            <w:r w:rsidRPr="00816C48">
              <w:rPr>
                <w:rFonts w:asciiTheme="minorHAnsi" w:hAnsiTheme="minorHAnsi" w:cstheme="minorHAnsi"/>
                <w:color w:val="FF0000"/>
                <w:sz w:val="22"/>
                <w:szCs w:val="22"/>
              </w:rPr>
              <w:t>)</w:t>
            </w:r>
          </w:p>
        </w:tc>
      </w:tr>
      <w:tr w:rsidR="007D5275" w:rsidRPr="003618DD" w14:paraId="101DBAD3" w14:textId="77777777" w:rsidTr="00D45B66">
        <w:tc>
          <w:tcPr>
            <w:tcW w:w="1283" w:type="dxa"/>
            <w:vMerge/>
          </w:tcPr>
          <w:p w14:paraId="2194BAE8" w14:textId="3FD3B1C1"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p>
        </w:tc>
        <w:tc>
          <w:tcPr>
            <w:tcW w:w="949" w:type="dxa"/>
          </w:tcPr>
          <w:p w14:paraId="13C9AAE7" w14:textId="4119EF9A" w:rsidR="007D5275" w:rsidRPr="00816C48" w:rsidRDefault="007D5275" w:rsidP="007D5275">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 xml:space="preserve">Feb </w:t>
            </w:r>
            <w:r>
              <w:rPr>
                <w:rFonts w:asciiTheme="minorHAnsi" w:hAnsiTheme="minorHAnsi" w:cstheme="minorHAnsi"/>
                <w:sz w:val="22"/>
                <w:szCs w:val="22"/>
              </w:rPr>
              <w:t>7</w:t>
            </w:r>
          </w:p>
        </w:tc>
        <w:tc>
          <w:tcPr>
            <w:tcW w:w="6966" w:type="dxa"/>
          </w:tcPr>
          <w:p w14:paraId="3AAE09E1" w14:textId="13E2D459" w:rsidR="007D5275" w:rsidRPr="00816C48" w:rsidRDefault="007D5275" w:rsidP="007D5275">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FF0000"/>
                <w:sz w:val="22"/>
                <w:szCs w:val="22"/>
              </w:rPr>
              <w:t>Exam 1 – testing center</w:t>
            </w:r>
          </w:p>
        </w:tc>
      </w:tr>
      <w:tr w:rsidR="007D5275" w:rsidRPr="003618DD" w14:paraId="18EEEE5D" w14:textId="77777777" w:rsidTr="00D45B66">
        <w:tc>
          <w:tcPr>
            <w:tcW w:w="1283" w:type="dxa"/>
            <w:vMerge w:val="restart"/>
          </w:tcPr>
          <w:p w14:paraId="1E0D56BC" w14:textId="77777777"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r w:rsidRPr="003618DD">
              <w:rPr>
                <w:rFonts w:asciiTheme="minorHAnsi" w:hAnsiTheme="minorHAnsi" w:cstheme="minorHAnsi"/>
                <w:color w:val="000000" w:themeColor="text1"/>
                <w:sz w:val="22"/>
                <w:szCs w:val="22"/>
              </w:rPr>
              <w:t>Insects</w:t>
            </w:r>
          </w:p>
          <w:p w14:paraId="01D7DD7E" w14:textId="6C5BEE6B"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p>
        </w:tc>
        <w:tc>
          <w:tcPr>
            <w:tcW w:w="949" w:type="dxa"/>
          </w:tcPr>
          <w:p w14:paraId="5F94EF4A" w14:textId="61DF1D8D" w:rsidR="007D5275" w:rsidRPr="00816C48" w:rsidRDefault="007D5275" w:rsidP="007D5275">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 xml:space="preserve">Feb </w:t>
            </w:r>
            <w:r>
              <w:rPr>
                <w:rFonts w:asciiTheme="minorHAnsi" w:hAnsiTheme="minorHAnsi" w:cstheme="minorHAnsi"/>
                <w:sz w:val="22"/>
                <w:szCs w:val="22"/>
              </w:rPr>
              <w:t>9</w:t>
            </w:r>
          </w:p>
        </w:tc>
        <w:tc>
          <w:tcPr>
            <w:tcW w:w="6966" w:type="dxa"/>
          </w:tcPr>
          <w:p w14:paraId="6FACE463" w14:textId="35A18BDB" w:rsidR="007D5275" w:rsidRPr="00816C48" w:rsidRDefault="007D5275" w:rsidP="007D5275">
            <w:pPr>
              <w:autoSpaceDE w:val="0"/>
              <w:autoSpaceDN w:val="0"/>
              <w:adjustRightInd w:val="0"/>
              <w:rPr>
                <w:rFonts w:asciiTheme="minorHAnsi" w:hAnsiTheme="minorHAnsi" w:cstheme="minorHAnsi"/>
                <w:color w:val="FF0000"/>
                <w:sz w:val="22"/>
                <w:szCs w:val="22"/>
              </w:rPr>
            </w:pPr>
            <w:r w:rsidRPr="00816C48">
              <w:rPr>
                <w:rFonts w:asciiTheme="minorHAnsi" w:hAnsiTheme="minorHAnsi" w:cstheme="minorHAnsi"/>
                <w:color w:val="000000"/>
                <w:sz w:val="22"/>
                <w:szCs w:val="22"/>
              </w:rPr>
              <w:t>Insect classification, morphology, and development</w:t>
            </w:r>
            <w:r w:rsidR="0080006B">
              <w:rPr>
                <w:rFonts w:asciiTheme="minorHAnsi" w:hAnsiTheme="minorHAnsi" w:cstheme="minorHAnsi"/>
                <w:color w:val="000000"/>
                <w:sz w:val="22"/>
                <w:szCs w:val="22"/>
              </w:rPr>
              <w:t xml:space="preserve">, </w:t>
            </w:r>
            <w:r w:rsidR="0080006B" w:rsidRPr="0080006B">
              <w:rPr>
                <w:rFonts w:asciiTheme="minorHAnsi" w:hAnsiTheme="minorHAnsi" w:cstheme="minorHAnsi"/>
                <w:color w:val="000000"/>
                <w:sz w:val="22"/>
                <w:szCs w:val="22"/>
                <w:highlight w:val="yellow"/>
              </w:rPr>
              <w:t>submit HW4</w:t>
            </w:r>
          </w:p>
        </w:tc>
      </w:tr>
      <w:tr w:rsidR="007D5275" w:rsidRPr="003618DD" w14:paraId="2BCC5487" w14:textId="77777777" w:rsidTr="00D45B66">
        <w:tc>
          <w:tcPr>
            <w:tcW w:w="1283" w:type="dxa"/>
            <w:vMerge/>
          </w:tcPr>
          <w:p w14:paraId="5D978AAB" w14:textId="77777777"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p>
        </w:tc>
        <w:tc>
          <w:tcPr>
            <w:tcW w:w="949" w:type="dxa"/>
          </w:tcPr>
          <w:p w14:paraId="19AFA328" w14:textId="35C46589" w:rsidR="007D5275" w:rsidRPr="00816C48" w:rsidRDefault="007D5275" w:rsidP="007D5275">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Feb 1</w:t>
            </w:r>
            <w:r>
              <w:rPr>
                <w:rFonts w:asciiTheme="minorHAnsi" w:hAnsiTheme="minorHAnsi" w:cstheme="minorHAnsi"/>
                <w:sz w:val="22"/>
                <w:szCs w:val="22"/>
              </w:rPr>
              <w:t>4</w:t>
            </w:r>
          </w:p>
        </w:tc>
        <w:tc>
          <w:tcPr>
            <w:tcW w:w="6966" w:type="dxa"/>
          </w:tcPr>
          <w:p w14:paraId="0212F1A1" w14:textId="1C6FFEF1" w:rsidR="007D5275" w:rsidRPr="00816C48" w:rsidRDefault="007D5275" w:rsidP="007D5275">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Name the bug: The insect orders A</w:t>
            </w:r>
          </w:p>
        </w:tc>
      </w:tr>
      <w:tr w:rsidR="007D5275" w:rsidRPr="003618DD" w14:paraId="7F30102E" w14:textId="77777777" w:rsidTr="00D45B66">
        <w:tc>
          <w:tcPr>
            <w:tcW w:w="1283" w:type="dxa"/>
            <w:vMerge/>
          </w:tcPr>
          <w:p w14:paraId="7E97B758" w14:textId="77777777"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p>
        </w:tc>
        <w:tc>
          <w:tcPr>
            <w:tcW w:w="949" w:type="dxa"/>
          </w:tcPr>
          <w:p w14:paraId="1D61A5DB" w14:textId="7BB3B93D" w:rsidR="007D5275" w:rsidRPr="00816C48" w:rsidRDefault="007D5275" w:rsidP="007D5275">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Feb 1</w:t>
            </w:r>
            <w:r>
              <w:rPr>
                <w:rFonts w:asciiTheme="minorHAnsi" w:hAnsiTheme="minorHAnsi" w:cstheme="minorHAnsi"/>
                <w:sz w:val="22"/>
                <w:szCs w:val="22"/>
              </w:rPr>
              <w:t>6</w:t>
            </w:r>
          </w:p>
        </w:tc>
        <w:tc>
          <w:tcPr>
            <w:tcW w:w="6966" w:type="dxa"/>
          </w:tcPr>
          <w:p w14:paraId="462471D7" w14:textId="755317C5" w:rsidR="007D5275" w:rsidRPr="00816C48" w:rsidRDefault="007D5275" w:rsidP="007D5275">
            <w:pPr>
              <w:autoSpaceDE w:val="0"/>
              <w:autoSpaceDN w:val="0"/>
              <w:adjustRightInd w:val="0"/>
              <w:rPr>
                <w:rFonts w:asciiTheme="minorHAnsi" w:hAnsiTheme="minorHAnsi" w:cstheme="minorHAnsi"/>
                <w:sz w:val="22"/>
                <w:szCs w:val="22"/>
              </w:rPr>
            </w:pPr>
            <w:bookmarkStart w:id="1" w:name="_Hlk28951398"/>
            <w:r w:rsidRPr="00816C48">
              <w:rPr>
                <w:rFonts w:asciiTheme="minorHAnsi" w:hAnsiTheme="minorHAnsi" w:cstheme="minorHAnsi"/>
                <w:color w:val="000000"/>
                <w:sz w:val="22"/>
                <w:szCs w:val="22"/>
              </w:rPr>
              <w:t>Name the bug: The insect orders B</w:t>
            </w:r>
            <w:bookmarkEnd w:id="1"/>
            <w:r w:rsidR="0080006B">
              <w:rPr>
                <w:rFonts w:asciiTheme="minorHAnsi" w:hAnsiTheme="minorHAnsi" w:cstheme="minorHAnsi"/>
                <w:color w:val="000000"/>
                <w:sz w:val="22"/>
                <w:szCs w:val="22"/>
              </w:rPr>
              <w:t xml:space="preserve">, </w:t>
            </w:r>
            <w:r w:rsidR="0080006B" w:rsidRPr="0080006B">
              <w:rPr>
                <w:rFonts w:asciiTheme="minorHAnsi" w:hAnsiTheme="minorHAnsi" w:cstheme="minorHAnsi"/>
                <w:color w:val="000000"/>
                <w:sz w:val="22"/>
                <w:szCs w:val="22"/>
                <w:highlight w:val="yellow"/>
              </w:rPr>
              <w:t>submit HW5</w:t>
            </w:r>
          </w:p>
        </w:tc>
      </w:tr>
      <w:tr w:rsidR="007D5275" w:rsidRPr="003618DD" w14:paraId="389E8ABB" w14:textId="77777777" w:rsidTr="00D45B66">
        <w:tc>
          <w:tcPr>
            <w:tcW w:w="1283" w:type="dxa"/>
            <w:vMerge/>
          </w:tcPr>
          <w:p w14:paraId="53D1CD05" w14:textId="1DA99D20"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bookmarkStart w:id="2" w:name="_Hlk28350800"/>
          </w:p>
        </w:tc>
        <w:tc>
          <w:tcPr>
            <w:tcW w:w="949" w:type="dxa"/>
          </w:tcPr>
          <w:p w14:paraId="4520C106" w14:textId="0ECAFD97" w:rsidR="007D5275" w:rsidRPr="00816C48" w:rsidRDefault="007D5275" w:rsidP="007D5275">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Feb 2</w:t>
            </w:r>
            <w:r>
              <w:rPr>
                <w:rFonts w:asciiTheme="minorHAnsi" w:hAnsiTheme="minorHAnsi" w:cstheme="minorHAnsi"/>
                <w:sz w:val="22"/>
                <w:szCs w:val="22"/>
              </w:rPr>
              <w:t>1</w:t>
            </w:r>
          </w:p>
        </w:tc>
        <w:tc>
          <w:tcPr>
            <w:tcW w:w="6966" w:type="dxa"/>
          </w:tcPr>
          <w:p w14:paraId="1499DF32" w14:textId="439127AF" w:rsidR="007D5275" w:rsidRPr="00816C48" w:rsidRDefault="007D5275" w:rsidP="007D5275">
            <w:pPr>
              <w:autoSpaceDE w:val="0"/>
              <w:autoSpaceDN w:val="0"/>
              <w:adjustRightInd w:val="0"/>
              <w:rPr>
                <w:rFonts w:asciiTheme="minorHAnsi" w:hAnsiTheme="minorHAnsi" w:cstheme="minorHAnsi"/>
                <w:color w:val="000000" w:themeColor="text1"/>
                <w:sz w:val="22"/>
                <w:szCs w:val="22"/>
              </w:rPr>
            </w:pPr>
            <w:r w:rsidRPr="00816C48">
              <w:rPr>
                <w:rFonts w:asciiTheme="minorHAnsi" w:hAnsiTheme="minorHAnsi" w:cstheme="minorHAnsi"/>
                <w:sz w:val="22"/>
                <w:szCs w:val="22"/>
              </w:rPr>
              <w:t>Name the bug: The insect orders C</w:t>
            </w:r>
          </w:p>
        </w:tc>
      </w:tr>
      <w:bookmarkEnd w:id="2"/>
      <w:tr w:rsidR="007D5275" w:rsidRPr="003618DD" w14:paraId="7A5A8A97" w14:textId="77777777" w:rsidTr="00D45B66">
        <w:tc>
          <w:tcPr>
            <w:tcW w:w="1283" w:type="dxa"/>
            <w:vMerge/>
          </w:tcPr>
          <w:p w14:paraId="4D9EC9EB" w14:textId="2E4EF095"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tcPr>
          <w:p w14:paraId="353CE839" w14:textId="76146F12" w:rsidR="007D5275" w:rsidRPr="00816C48" w:rsidRDefault="007D5275" w:rsidP="007D5275">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Feb 2</w:t>
            </w:r>
            <w:r>
              <w:rPr>
                <w:rFonts w:asciiTheme="minorHAnsi" w:hAnsiTheme="minorHAnsi" w:cstheme="minorHAnsi"/>
                <w:sz w:val="22"/>
                <w:szCs w:val="22"/>
              </w:rPr>
              <w:t>3</w:t>
            </w:r>
          </w:p>
        </w:tc>
        <w:tc>
          <w:tcPr>
            <w:tcW w:w="6966" w:type="dxa"/>
          </w:tcPr>
          <w:p w14:paraId="7CA5A6B3" w14:textId="14668480" w:rsidR="007D5275" w:rsidRPr="00816C48" w:rsidRDefault="00706D37" w:rsidP="007D5275">
            <w:pPr>
              <w:autoSpaceDE w:val="0"/>
              <w:autoSpaceDN w:val="0"/>
              <w:adjustRightInd w:val="0"/>
              <w:rPr>
                <w:rFonts w:asciiTheme="minorHAnsi" w:hAnsiTheme="minorHAnsi" w:cstheme="minorHAnsi"/>
                <w:color w:val="5B9BD5" w:themeColor="accent1"/>
                <w:sz w:val="22"/>
                <w:szCs w:val="22"/>
              </w:rPr>
            </w:pPr>
            <w:r w:rsidRPr="00816C48">
              <w:rPr>
                <w:rFonts w:asciiTheme="minorHAnsi" w:hAnsiTheme="minorHAnsi" w:cstheme="minorHAnsi"/>
                <w:sz w:val="22"/>
                <w:szCs w:val="22"/>
              </w:rPr>
              <w:t>Insect behavior</w:t>
            </w:r>
            <w:r w:rsidRPr="00816C48">
              <w:rPr>
                <w:rFonts w:asciiTheme="minorHAnsi" w:hAnsiTheme="minorHAnsi" w:cstheme="minorHAnsi"/>
                <w:color w:val="000000"/>
                <w:sz w:val="22"/>
                <w:szCs w:val="22"/>
              </w:rPr>
              <w:t xml:space="preserve"> </w:t>
            </w:r>
          </w:p>
        </w:tc>
      </w:tr>
      <w:tr w:rsidR="007D5275" w:rsidRPr="003618DD" w14:paraId="5D75B171" w14:textId="77777777" w:rsidTr="00D45B66">
        <w:tc>
          <w:tcPr>
            <w:tcW w:w="1283" w:type="dxa"/>
            <w:vMerge/>
          </w:tcPr>
          <w:p w14:paraId="5A4151EF" w14:textId="427F0112"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tcPr>
          <w:p w14:paraId="7E83C215" w14:textId="4298FAEA" w:rsidR="007D5275" w:rsidRPr="00816C48" w:rsidRDefault="007D5275" w:rsidP="007D527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Fen 28</w:t>
            </w:r>
          </w:p>
        </w:tc>
        <w:tc>
          <w:tcPr>
            <w:tcW w:w="6966" w:type="dxa"/>
          </w:tcPr>
          <w:p w14:paraId="1FB989F4" w14:textId="23E68EB2" w:rsidR="007D5275" w:rsidRPr="00816C48" w:rsidRDefault="00706D37" w:rsidP="007D5275">
            <w:pPr>
              <w:autoSpaceDE w:val="0"/>
              <w:autoSpaceDN w:val="0"/>
              <w:adjustRightInd w:val="0"/>
              <w:rPr>
                <w:rFonts w:asciiTheme="minorHAnsi" w:hAnsiTheme="minorHAnsi" w:cstheme="minorHAnsi"/>
                <w:sz w:val="22"/>
                <w:szCs w:val="22"/>
              </w:rPr>
            </w:pPr>
            <w:r w:rsidRPr="00816C48">
              <w:rPr>
                <w:rFonts w:asciiTheme="minorHAnsi" w:hAnsiTheme="minorHAnsi" w:cstheme="minorHAnsi"/>
                <w:color w:val="000000"/>
                <w:sz w:val="22"/>
                <w:szCs w:val="22"/>
              </w:rPr>
              <w:t>Insect movement and orientation</w:t>
            </w:r>
            <w:r w:rsidR="0080006B">
              <w:rPr>
                <w:rFonts w:asciiTheme="minorHAnsi" w:hAnsiTheme="minorHAnsi" w:cstheme="minorHAnsi"/>
                <w:color w:val="000000"/>
                <w:sz w:val="22"/>
                <w:szCs w:val="22"/>
                <w:lang w:bidi="he-IL"/>
              </w:rPr>
              <w:t xml:space="preserve">, </w:t>
            </w:r>
            <w:r w:rsidR="0080006B" w:rsidRPr="0080006B">
              <w:rPr>
                <w:rFonts w:asciiTheme="minorHAnsi" w:hAnsiTheme="minorHAnsi" w:cstheme="minorHAnsi"/>
                <w:color w:val="000000"/>
                <w:sz w:val="22"/>
                <w:szCs w:val="22"/>
                <w:highlight w:val="yellow"/>
                <w:lang w:bidi="he-IL"/>
              </w:rPr>
              <w:t>submit HW6</w:t>
            </w:r>
          </w:p>
        </w:tc>
      </w:tr>
      <w:tr w:rsidR="007D5275" w:rsidRPr="003618DD" w14:paraId="63A34DDF" w14:textId="77777777" w:rsidTr="00D45B66">
        <w:tc>
          <w:tcPr>
            <w:tcW w:w="1283" w:type="dxa"/>
            <w:vMerge/>
          </w:tcPr>
          <w:p w14:paraId="48B6CFB8" w14:textId="5BA52E24"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tcPr>
          <w:p w14:paraId="3F3682A8" w14:textId="57A3D227" w:rsidR="007D5275" w:rsidRPr="00816C48" w:rsidRDefault="007D5275" w:rsidP="007D5275">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 xml:space="preserve">Mar </w:t>
            </w:r>
            <w:r>
              <w:rPr>
                <w:rFonts w:asciiTheme="minorHAnsi" w:hAnsiTheme="minorHAnsi" w:cstheme="minorHAnsi"/>
                <w:sz w:val="22"/>
                <w:szCs w:val="22"/>
              </w:rPr>
              <w:t>2</w:t>
            </w:r>
          </w:p>
        </w:tc>
        <w:tc>
          <w:tcPr>
            <w:tcW w:w="6966" w:type="dxa"/>
          </w:tcPr>
          <w:p w14:paraId="293F4EE2" w14:textId="5EFCFB88" w:rsidR="007D5275" w:rsidRPr="00816C48" w:rsidRDefault="00706D37" w:rsidP="007D5275">
            <w:pPr>
              <w:autoSpaceDE w:val="0"/>
              <w:autoSpaceDN w:val="0"/>
              <w:adjustRightInd w:val="0"/>
              <w:rPr>
                <w:rFonts w:asciiTheme="minorHAnsi" w:hAnsiTheme="minorHAnsi" w:cstheme="minorHAnsi"/>
                <w:color w:val="BFBFBF" w:themeColor="background1" w:themeShade="BF"/>
                <w:sz w:val="22"/>
                <w:szCs w:val="22"/>
                <w:lang w:bidi="he-IL"/>
              </w:rPr>
            </w:pPr>
            <w:r w:rsidRPr="00816C48">
              <w:rPr>
                <w:rFonts w:asciiTheme="minorHAnsi" w:hAnsiTheme="minorHAnsi" w:cstheme="minorHAnsi"/>
                <w:color w:val="000000"/>
                <w:sz w:val="22"/>
                <w:szCs w:val="22"/>
                <w:lang w:bidi="he-IL"/>
              </w:rPr>
              <w:t>Insect diapause and migration</w:t>
            </w:r>
          </w:p>
        </w:tc>
      </w:tr>
      <w:tr w:rsidR="007D5275" w:rsidRPr="003618DD" w14:paraId="17F194DE" w14:textId="77777777" w:rsidTr="00D45B66">
        <w:tc>
          <w:tcPr>
            <w:tcW w:w="1283" w:type="dxa"/>
            <w:vMerge/>
          </w:tcPr>
          <w:p w14:paraId="2B0CEBDD" w14:textId="35DD026D" w:rsidR="007D5275" w:rsidRPr="003618DD" w:rsidRDefault="007D5275" w:rsidP="007D5275">
            <w:pPr>
              <w:autoSpaceDE w:val="0"/>
              <w:autoSpaceDN w:val="0"/>
              <w:adjustRightInd w:val="0"/>
              <w:rPr>
                <w:rFonts w:asciiTheme="minorHAnsi" w:hAnsiTheme="minorHAnsi" w:cstheme="minorHAnsi"/>
                <w:color w:val="808080" w:themeColor="background1" w:themeShade="80"/>
                <w:sz w:val="22"/>
                <w:szCs w:val="22"/>
              </w:rPr>
            </w:pPr>
          </w:p>
        </w:tc>
        <w:tc>
          <w:tcPr>
            <w:tcW w:w="949" w:type="dxa"/>
          </w:tcPr>
          <w:p w14:paraId="0AEF4FC3" w14:textId="26D9A24F" w:rsidR="007D5275" w:rsidRPr="00816C48" w:rsidRDefault="007D5275" w:rsidP="007D5275">
            <w:pPr>
              <w:autoSpaceDE w:val="0"/>
              <w:autoSpaceDN w:val="0"/>
              <w:adjustRightInd w:val="0"/>
              <w:rPr>
                <w:rFonts w:asciiTheme="minorHAnsi" w:hAnsiTheme="minorHAnsi" w:cstheme="minorHAnsi"/>
                <w:color w:val="A6A6A6" w:themeColor="background1" w:themeShade="A6"/>
                <w:sz w:val="22"/>
                <w:szCs w:val="22"/>
              </w:rPr>
            </w:pPr>
            <w:r w:rsidRPr="00816C48">
              <w:rPr>
                <w:rFonts w:asciiTheme="minorHAnsi" w:hAnsiTheme="minorHAnsi" w:cstheme="minorHAnsi"/>
                <w:color w:val="A6A6A6" w:themeColor="background1" w:themeShade="A6"/>
                <w:sz w:val="22"/>
                <w:szCs w:val="22"/>
              </w:rPr>
              <w:t xml:space="preserve">Mar </w:t>
            </w:r>
            <w:r>
              <w:rPr>
                <w:rFonts w:asciiTheme="minorHAnsi" w:hAnsiTheme="minorHAnsi" w:cstheme="minorHAnsi"/>
                <w:color w:val="A6A6A6" w:themeColor="background1" w:themeShade="A6"/>
                <w:sz w:val="22"/>
                <w:szCs w:val="22"/>
              </w:rPr>
              <w:t>7</w:t>
            </w:r>
          </w:p>
        </w:tc>
        <w:tc>
          <w:tcPr>
            <w:tcW w:w="6966" w:type="dxa"/>
          </w:tcPr>
          <w:p w14:paraId="19D3A6F6" w14:textId="31090833" w:rsidR="007D5275" w:rsidRPr="00816C48" w:rsidRDefault="007D5275" w:rsidP="007D5275">
            <w:pPr>
              <w:autoSpaceDE w:val="0"/>
              <w:autoSpaceDN w:val="0"/>
              <w:adjustRightInd w:val="0"/>
              <w:rPr>
                <w:rFonts w:asciiTheme="minorHAnsi" w:hAnsiTheme="minorHAnsi" w:cstheme="minorHAnsi"/>
                <w:color w:val="A6A6A6" w:themeColor="background1" w:themeShade="A6"/>
                <w:sz w:val="22"/>
                <w:szCs w:val="22"/>
              </w:rPr>
            </w:pPr>
            <w:r w:rsidRPr="00816C48">
              <w:rPr>
                <w:rFonts w:asciiTheme="minorHAnsi" w:hAnsiTheme="minorHAnsi" w:cstheme="minorHAnsi"/>
                <w:color w:val="A6A6A6" w:themeColor="background1" w:themeShade="A6"/>
                <w:sz w:val="22"/>
                <w:szCs w:val="22"/>
              </w:rPr>
              <w:t>Spring break – no classes</w:t>
            </w:r>
            <w:r w:rsidRPr="00816C48">
              <w:rPr>
                <w:rFonts w:asciiTheme="minorHAnsi" w:hAnsiTheme="minorHAnsi" w:cstheme="minorHAnsi"/>
                <w:sz w:val="22"/>
                <w:szCs w:val="22"/>
              </w:rPr>
              <w:t xml:space="preserve"> </w:t>
            </w:r>
          </w:p>
        </w:tc>
      </w:tr>
      <w:tr w:rsidR="007D5275" w:rsidRPr="003618DD" w14:paraId="21BADDE5" w14:textId="77777777" w:rsidTr="00D45B66">
        <w:tc>
          <w:tcPr>
            <w:tcW w:w="1283" w:type="dxa"/>
            <w:vMerge/>
          </w:tcPr>
          <w:p w14:paraId="0305B59F" w14:textId="2F697DC7" w:rsidR="007D5275" w:rsidRPr="003618DD" w:rsidRDefault="007D5275" w:rsidP="007D5275">
            <w:pPr>
              <w:autoSpaceDE w:val="0"/>
              <w:autoSpaceDN w:val="0"/>
              <w:adjustRightInd w:val="0"/>
              <w:rPr>
                <w:rFonts w:asciiTheme="minorHAnsi" w:hAnsiTheme="minorHAnsi" w:cstheme="minorHAnsi"/>
                <w:color w:val="808080" w:themeColor="background1" w:themeShade="80"/>
                <w:sz w:val="22"/>
                <w:szCs w:val="22"/>
              </w:rPr>
            </w:pPr>
          </w:p>
        </w:tc>
        <w:tc>
          <w:tcPr>
            <w:tcW w:w="949" w:type="dxa"/>
          </w:tcPr>
          <w:p w14:paraId="29E8C677" w14:textId="24762500" w:rsidR="007D5275" w:rsidRPr="00816C48" w:rsidRDefault="007D5275" w:rsidP="007D5275">
            <w:pPr>
              <w:autoSpaceDE w:val="0"/>
              <w:autoSpaceDN w:val="0"/>
              <w:adjustRightInd w:val="0"/>
              <w:rPr>
                <w:rFonts w:asciiTheme="minorHAnsi" w:hAnsiTheme="minorHAnsi" w:cstheme="minorHAnsi"/>
                <w:color w:val="A6A6A6" w:themeColor="background1" w:themeShade="A6"/>
                <w:sz w:val="22"/>
                <w:szCs w:val="22"/>
              </w:rPr>
            </w:pPr>
            <w:r w:rsidRPr="00816C48">
              <w:rPr>
                <w:rFonts w:asciiTheme="minorHAnsi" w:hAnsiTheme="minorHAnsi" w:cstheme="minorHAnsi"/>
                <w:color w:val="A6A6A6" w:themeColor="background1" w:themeShade="A6"/>
                <w:sz w:val="22"/>
                <w:szCs w:val="22"/>
              </w:rPr>
              <w:t xml:space="preserve">Mar </w:t>
            </w:r>
            <w:r>
              <w:rPr>
                <w:rFonts w:asciiTheme="minorHAnsi" w:hAnsiTheme="minorHAnsi" w:cstheme="minorHAnsi"/>
                <w:color w:val="A6A6A6" w:themeColor="background1" w:themeShade="A6"/>
                <w:sz w:val="22"/>
                <w:szCs w:val="22"/>
              </w:rPr>
              <w:t>9</w:t>
            </w:r>
          </w:p>
        </w:tc>
        <w:tc>
          <w:tcPr>
            <w:tcW w:w="6966" w:type="dxa"/>
          </w:tcPr>
          <w:p w14:paraId="62129773" w14:textId="7100278C" w:rsidR="007D5275" w:rsidRPr="00816C48" w:rsidRDefault="007D5275" w:rsidP="007D5275">
            <w:pPr>
              <w:autoSpaceDE w:val="0"/>
              <w:autoSpaceDN w:val="0"/>
              <w:adjustRightInd w:val="0"/>
              <w:rPr>
                <w:rFonts w:asciiTheme="minorHAnsi" w:hAnsiTheme="minorHAnsi" w:cstheme="minorHAnsi"/>
                <w:color w:val="A6A6A6" w:themeColor="background1" w:themeShade="A6"/>
                <w:sz w:val="22"/>
                <w:szCs w:val="22"/>
              </w:rPr>
            </w:pPr>
            <w:r w:rsidRPr="00816C48">
              <w:rPr>
                <w:rFonts w:asciiTheme="minorHAnsi" w:hAnsiTheme="minorHAnsi" w:cstheme="minorHAnsi"/>
                <w:color w:val="A6A6A6" w:themeColor="background1" w:themeShade="A6"/>
                <w:sz w:val="22"/>
                <w:szCs w:val="22"/>
              </w:rPr>
              <w:t>Spring break – no classes</w:t>
            </w:r>
          </w:p>
        </w:tc>
      </w:tr>
      <w:tr w:rsidR="007D5275" w:rsidRPr="003618DD" w14:paraId="071DEFB9" w14:textId="77777777" w:rsidTr="00D45B66">
        <w:tc>
          <w:tcPr>
            <w:tcW w:w="1283" w:type="dxa"/>
            <w:vMerge/>
          </w:tcPr>
          <w:p w14:paraId="4AA3E4BC" w14:textId="31F8471C"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p>
        </w:tc>
        <w:tc>
          <w:tcPr>
            <w:tcW w:w="949" w:type="dxa"/>
          </w:tcPr>
          <w:p w14:paraId="18DF6F76" w14:textId="47A13FA3" w:rsidR="007D5275" w:rsidRPr="00816C48" w:rsidRDefault="007D5275" w:rsidP="007D5275">
            <w:pPr>
              <w:autoSpaceDE w:val="0"/>
              <w:autoSpaceDN w:val="0"/>
              <w:adjustRightInd w:val="0"/>
              <w:rPr>
                <w:rFonts w:asciiTheme="minorHAnsi" w:hAnsiTheme="minorHAnsi" w:cstheme="minorHAnsi"/>
                <w:color w:val="000000" w:themeColor="text1"/>
                <w:sz w:val="22"/>
                <w:szCs w:val="22"/>
              </w:rPr>
            </w:pPr>
            <w:r w:rsidRPr="00816C48">
              <w:rPr>
                <w:rFonts w:asciiTheme="minorHAnsi" w:hAnsiTheme="minorHAnsi" w:cstheme="minorHAnsi"/>
                <w:color w:val="000000" w:themeColor="text1"/>
                <w:sz w:val="22"/>
                <w:szCs w:val="22"/>
              </w:rPr>
              <w:t>Mar 1</w:t>
            </w:r>
            <w:r>
              <w:rPr>
                <w:rFonts w:asciiTheme="minorHAnsi" w:hAnsiTheme="minorHAnsi" w:cstheme="minorHAnsi"/>
                <w:color w:val="000000" w:themeColor="text1"/>
                <w:sz w:val="22"/>
                <w:szCs w:val="22"/>
              </w:rPr>
              <w:t>4</w:t>
            </w:r>
          </w:p>
        </w:tc>
        <w:tc>
          <w:tcPr>
            <w:tcW w:w="6966" w:type="dxa"/>
          </w:tcPr>
          <w:p w14:paraId="4EC3D077" w14:textId="3BC38449" w:rsidR="007D5275" w:rsidRPr="00816C48" w:rsidRDefault="007D5275" w:rsidP="007D5275">
            <w:pPr>
              <w:autoSpaceDE w:val="0"/>
              <w:autoSpaceDN w:val="0"/>
              <w:adjustRightInd w:val="0"/>
              <w:rPr>
                <w:rFonts w:asciiTheme="minorHAnsi" w:hAnsiTheme="minorHAnsi" w:cstheme="minorHAnsi"/>
                <w:color w:val="000000" w:themeColor="text1"/>
                <w:sz w:val="22"/>
                <w:szCs w:val="22"/>
              </w:rPr>
            </w:pPr>
            <w:r w:rsidRPr="00816C48">
              <w:rPr>
                <w:rFonts w:asciiTheme="minorHAnsi" w:hAnsiTheme="minorHAnsi" w:cstheme="minorHAnsi"/>
                <w:color w:val="000000" w:themeColor="text1"/>
                <w:sz w:val="22"/>
                <w:szCs w:val="22"/>
              </w:rPr>
              <w:t>Insect reproduction</w:t>
            </w:r>
          </w:p>
        </w:tc>
      </w:tr>
      <w:tr w:rsidR="007D5275" w:rsidRPr="003618DD" w14:paraId="31DAD82F" w14:textId="77777777" w:rsidTr="00D45B66">
        <w:tc>
          <w:tcPr>
            <w:tcW w:w="1283" w:type="dxa"/>
            <w:vMerge/>
          </w:tcPr>
          <w:p w14:paraId="2BB0EA9C" w14:textId="77777777"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p>
        </w:tc>
        <w:tc>
          <w:tcPr>
            <w:tcW w:w="949" w:type="dxa"/>
          </w:tcPr>
          <w:p w14:paraId="3D253CE3" w14:textId="4AA0087D" w:rsidR="007D5275" w:rsidRPr="00816C48" w:rsidRDefault="007D5275" w:rsidP="007D5275">
            <w:pPr>
              <w:autoSpaceDE w:val="0"/>
              <w:autoSpaceDN w:val="0"/>
              <w:adjustRightInd w:val="0"/>
              <w:rPr>
                <w:rFonts w:asciiTheme="minorHAnsi" w:hAnsiTheme="minorHAnsi" w:cstheme="minorHAnsi"/>
                <w:color w:val="000000" w:themeColor="text1"/>
                <w:sz w:val="22"/>
                <w:szCs w:val="22"/>
              </w:rPr>
            </w:pPr>
            <w:r w:rsidRPr="00816C48">
              <w:rPr>
                <w:rFonts w:asciiTheme="minorHAnsi" w:hAnsiTheme="minorHAnsi" w:cstheme="minorHAnsi"/>
                <w:color w:val="000000" w:themeColor="text1"/>
                <w:sz w:val="22"/>
                <w:szCs w:val="22"/>
              </w:rPr>
              <w:t>Mar 1</w:t>
            </w:r>
            <w:r>
              <w:rPr>
                <w:rFonts w:asciiTheme="minorHAnsi" w:hAnsiTheme="minorHAnsi" w:cstheme="minorHAnsi"/>
                <w:color w:val="000000" w:themeColor="text1"/>
                <w:sz w:val="22"/>
                <w:szCs w:val="22"/>
              </w:rPr>
              <w:t>6</w:t>
            </w:r>
          </w:p>
        </w:tc>
        <w:tc>
          <w:tcPr>
            <w:tcW w:w="6966" w:type="dxa"/>
          </w:tcPr>
          <w:p w14:paraId="589D9E9D" w14:textId="5F8945B1" w:rsidR="007D5275" w:rsidRPr="00816C48" w:rsidRDefault="007D5275" w:rsidP="007D5275">
            <w:pPr>
              <w:autoSpaceDE w:val="0"/>
              <w:autoSpaceDN w:val="0"/>
              <w:adjustRightInd w:val="0"/>
              <w:rPr>
                <w:rFonts w:asciiTheme="minorHAnsi" w:hAnsiTheme="minorHAnsi" w:cstheme="minorHAnsi"/>
                <w:b/>
                <w:bCs/>
                <w:color w:val="70AD47" w:themeColor="accent6"/>
                <w:sz w:val="22"/>
                <w:szCs w:val="22"/>
                <w:lang w:bidi="he-IL"/>
              </w:rPr>
            </w:pPr>
            <w:r w:rsidRPr="00816C48">
              <w:rPr>
                <w:rFonts w:asciiTheme="minorHAnsi" w:hAnsiTheme="minorHAnsi" w:cstheme="minorHAnsi"/>
                <w:sz w:val="22"/>
                <w:szCs w:val="22"/>
              </w:rPr>
              <w:t>Insect communication</w:t>
            </w:r>
            <w:r w:rsidR="0080006B">
              <w:rPr>
                <w:rFonts w:asciiTheme="minorHAnsi" w:hAnsiTheme="minorHAnsi" w:cstheme="minorHAnsi"/>
                <w:sz w:val="22"/>
                <w:szCs w:val="22"/>
              </w:rPr>
              <w:t xml:space="preserve">, </w:t>
            </w:r>
            <w:r w:rsidR="0080006B" w:rsidRPr="0080006B">
              <w:rPr>
                <w:rFonts w:asciiTheme="minorHAnsi" w:hAnsiTheme="minorHAnsi" w:cstheme="minorHAnsi"/>
                <w:sz w:val="22"/>
                <w:szCs w:val="22"/>
                <w:highlight w:val="yellow"/>
              </w:rPr>
              <w:t>submit HW7</w:t>
            </w:r>
          </w:p>
        </w:tc>
      </w:tr>
      <w:tr w:rsidR="007D5275" w:rsidRPr="003618DD" w14:paraId="7F66A704" w14:textId="77777777" w:rsidTr="00D45B66">
        <w:tc>
          <w:tcPr>
            <w:tcW w:w="1283" w:type="dxa"/>
            <w:vMerge/>
          </w:tcPr>
          <w:p w14:paraId="211721D0" w14:textId="77777777"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p>
        </w:tc>
        <w:tc>
          <w:tcPr>
            <w:tcW w:w="949" w:type="dxa"/>
          </w:tcPr>
          <w:p w14:paraId="0F78F1C5" w14:textId="5DC85490" w:rsidR="007D5275" w:rsidRPr="00816C48" w:rsidRDefault="007D5275" w:rsidP="007D5275">
            <w:pPr>
              <w:autoSpaceDE w:val="0"/>
              <w:autoSpaceDN w:val="0"/>
              <w:adjustRightInd w:val="0"/>
              <w:rPr>
                <w:rFonts w:asciiTheme="minorHAnsi" w:hAnsiTheme="minorHAnsi" w:cstheme="minorHAnsi"/>
                <w:color w:val="000000" w:themeColor="text1"/>
                <w:sz w:val="22"/>
                <w:szCs w:val="22"/>
              </w:rPr>
            </w:pPr>
            <w:r w:rsidRPr="00816C48">
              <w:rPr>
                <w:rFonts w:asciiTheme="minorHAnsi" w:hAnsiTheme="minorHAnsi" w:cstheme="minorHAnsi"/>
                <w:color w:val="000000" w:themeColor="text1"/>
                <w:sz w:val="22"/>
                <w:szCs w:val="22"/>
              </w:rPr>
              <w:t>Mar 2</w:t>
            </w:r>
            <w:r>
              <w:rPr>
                <w:rFonts w:asciiTheme="minorHAnsi" w:hAnsiTheme="minorHAnsi" w:cstheme="minorHAnsi"/>
                <w:color w:val="000000" w:themeColor="text1"/>
                <w:sz w:val="22"/>
                <w:szCs w:val="22"/>
              </w:rPr>
              <w:t>1</w:t>
            </w:r>
          </w:p>
        </w:tc>
        <w:tc>
          <w:tcPr>
            <w:tcW w:w="6966" w:type="dxa"/>
          </w:tcPr>
          <w:p w14:paraId="2DDFD7CD" w14:textId="1F8D7360" w:rsidR="007D5275" w:rsidRPr="00816C48" w:rsidRDefault="007D5275" w:rsidP="007D5275">
            <w:pPr>
              <w:autoSpaceDE w:val="0"/>
              <w:autoSpaceDN w:val="0"/>
              <w:adjustRightInd w:val="0"/>
              <w:rPr>
                <w:rFonts w:asciiTheme="minorHAnsi" w:hAnsiTheme="minorHAnsi" w:cstheme="minorHAnsi"/>
                <w:color w:val="FF0000"/>
                <w:sz w:val="22"/>
                <w:szCs w:val="22"/>
              </w:rPr>
            </w:pPr>
            <w:r w:rsidRPr="00816C48">
              <w:rPr>
                <w:rFonts w:asciiTheme="minorHAnsi" w:hAnsiTheme="minorHAnsi" w:cstheme="minorHAnsi"/>
                <w:sz w:val="22"/>
                <w:szCs w:val="22"/>
              </w:rPr>
              <w:t>Insects and human</w:t>
            </w:r>
          </w:p>
        </w:tc>
      </w:tr>
      <w:tr w:rsidR="007D5275" w:rsidRPr="003618DD" w14:paraId="36C62FE0" w14:textId="77777777" w:rsidTr="00D45B66">
        <w:tc>
          <w:tcPr>
            <w:tcW w:w="1283" w:type="dxa"/>
            <w:vMerge/>
          </w:tcPr>
          <w:p w14:paraId="213554F1" w14:textId="77777777"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p>
        </w:tc>
        <w:tc>
          <w:tcPr>
            <w:tcW w:w="949" w:type="dxa"/>
          </w:tcPr>
          <w:p w14:paraId="16085C39" w14:textId="4AB1ABC0" w:rsidR="007D5275" w:rsidRPr="00816C48" w:rsidRDefault="007D5275" w:rsidP="007D5275">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Mar 2</w:t>
            </w:r>
            <w:r>
              <w:rPr>
                <w:rFonts w:asciiTheme="minorHAnsi" w:hAnsiTheme="minorHAnsi" w:cstheme="minorHAnsi"/>
                <w:color w:val="000000"/>
                <w:sz w:val="22"/>
                <w:szCs w:val="22"/>
              </w:rPr>
              <w:t>3</w:t>
            </w:r>
          </w:p>
        </w:tc>
        <w:tc>
          <w:tcPr>
            <w:tcW w:w="6966" w:type="dxa"/>
          </w:tcPr>
          <w:p w14:paraId="59C6B2CC" w14:textId="177D1CDB" w:rsidR="007D5275" w:rsidRPr="00816C48" w:rsidRDefault="007D5275" w:rsidP="007D5275">
            <w:pPr>
              <w:autoSpaceDE w:val="0"/>
              <w:autoSpaceDN w:val="0"/>
              <w:adjustRightInd w:val="0"/>
              <w:rPr>
                <w:rFonts w:asciiTheme="minorHAnsi" w:hAnsiTheme="minorHAnsi" w:cstheme="minorHAnsi"/>
                <w:color w:val="FF0000"/>
                <w:sz w:val="22"/>
                <w:szCs w:val="22"/>
              </w:rPr>
            </w:pPr>
            <w:r w:rsidRPr="00816C48">
              <w:rPr>
                <w:rFonts w:asciiTheme="minorHAnsi" w:hAnsiTheme="minorHAnsi" w:cstheme="minorHAnsi"/>
                <w:color w:val="FF0000"/>
                <w:sz w:val="22"/>
                <w:szCs w:val="22"/>
              </w:rPr>
              <w:t xml:space="preserve">Review for Exam 2 (for material covered between Feb </w:t>
            </w:r>
            <w:r>
              <w:rPr>
                <w:rFonts w:asciiTheme="minorHAnsi" w:hAnsiTheme="minorHAnsi" w:cstheme="minorHAnsi"/>
                <w:color w:val="FF0000"/>
                <w:sz w:val="22"/>
                <w:szCs w:val="22"/>
              </w:rPr>
              <w:t>9</w:t>
            </w:r>
            <w:r w:rsidRPr="00816C48">
              <w:rPr>
                <w:rFonts w:asciiTheme="minorHAnsi" w:hAnsiTheme="minorHAnsi" w:cstheme="minorHAnsi"/>
                <w:color w:val="FF0000"/>
                <w:sz w:val="22"/>
                <w:szCs w:val="22"/>
              </w:rPr>
              <w:t xml:space="preserve"> to Mar </w:t>
            </w:r>
            <w:r>
              <w:rPr>
                <w:rFonts w:asciiTheme="minorHAnsi" w:hAnsiTheme="minorHAnsi" w:cstheme="minorHAnsi"/>
                <w:color w:val="FF0000"/>
                <w:sz w:val="22"/>
                <w:szCs w:val="22"/>
              </w:rPr>
              <w:t>16</w:t>
            </w:r>
            <w:r w:rsidRPr="00816C48">
              <w:rPr>
                <w:rFonts w:asciiTheme="minorHAnsi" w:hAnsiTheme="minorHAnsi" w:cstheme="minorHAnsi"/>
                <w:color w:val="FF0000"/>
                <w:sz w:val="22"/>
                <w:szCs w:val="22"/>
              </w:rPr>
              <w:t>)</w:t>
            </w:r>
          </w:p>
        </w:tc>
      </w:tr>
      <w:tr w:rsidR="007D5275" w:rsidRPr="003618DD" w14:paraId="1AF69290" w14:textId="77777777" w:rsidTr="00D45B66">
        <w:tc>
          <w:tcPr>
            <w:tcW w:w="1283" w:type="dxa"/>
            <w:vMerge/>
          </w:tcPr>
          <w:p w14:paraId="2B85B721" w14:textId="77777777"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p>
        </w:tc>
        <w:tc>
          <w:tcPr>
            <w:tcW w:w="949" w:type="dxa"/>
          </w:tcPr>
          <w:p w14:paraId="43CF475A" w14:textId="0ACE8D39" w:rsidR="007D5275" w:rsidRPr="00816C48" w:rsidRDefault="007D5275" w:rsidP="007D5275">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Mar 2</w:t>
            </w:r>
            <w:r>
              <w:rPr>
                <w:rFonts w:asciiTheme="minorHAnsi" w:hAnsiTheme="minorHAnsi" w:cstheme="minorHAnsi"/>
                <w:color w:val="000000"/>
                <w:sz w:val="22"/>
                <w:szCs w:val="22"/>
              </w:rPr>
              <w:t>8</w:t>
            </w:r>
          </w:p>
        </w:tc>
        <w:tc>
          <w:tcPr>
            <w:tcW w:w="6966" w:type="dxa"/>
          </w:tcPr>
          <w:p w14:paraId="01F123C9" w14:textId="292632D2" w:rsidR="007D5275" w:rsidRPr="00816C48" w:rsidRDefault="007D5275" w:rsidP="007D5275">
            <w:pPr>
              <w:autoSpaceDE w:val="0"/>
              <w:autoSpaceDN w:val="0"/>
              <w:adjustRightInd w:val="0"/>
              <w:rPr>
                <w:rFonts w:asciiTheme="minorHAnsi" w:hAnsiTheme="minorHAnsi" w:cstheme="minorHAnsi"/>
                <w:color w:val="FF0000"/>
                <w:sz w:val="22"/>
                <w:szCs w:val="22"/>
              </w:rPr>
            </w:pPr>
            <w:bookmarkStart w:id="3" w:name="_Hlk28951787"/>
            <w:r w:rsidRPr="00816C48">
              <w:rPr>
                <w:rFonts w:asciiTheme="minorHAnsi" w:hAnsiTheme="minorHAnsi" w:cstheme="minorHAnsi"/>
                <w:color w:val="FF0000"/>
                <w:sz w:val="22"/>
                <w:szCs w:val="22"/>
              </w:rPr>
              <w:t>Exam 2</w:t>
            </w:r>
            <w:bookmarkEnd w:id="3"/>
            <w:r w:rsidRPr="00816C48">
              <w:rPr>
                <w:rFonts w:asciiTheme="minorHAnsi" w:hAnsiTheme="minorHAnsi" w:cstheme="minorHAnsi"/>
                <w:color w:val="FF0000"/>
                <w:sz w:val="22"/>
                <w:szCs w:val="22"/>
              </w:rPr>
              <w:t xml:space="preserve"> – testing center</w:t>
            </w:r>
          </w:p>
        </w:tc>
      </w:tr>
      <w:tr w:rsidR="007D5275" w:rsidRPr="003618DD" w14:paraId="0257054D" w14:textId="77777777" w:rsidTr="00313FB4">
        <w:tc>
          <w:tcPr>
            <w:tcW w:w="1283" w:type="dxa"/>
            <w:vMerge w:val="restart"/>
            <w:tcBorders>
              <w:top w:val="nil"/>
            </w:tcBorders>
          </w:tcPr>
          <w:p w14:paraId="343BF44B" w14:textId="4C9C5448" w:rsidR="007D5275" w:rsidRPr="003618DD" w:rsidRDefault="007D5275" w:rsidP="007D5275">
            <w:pPr>
              <w:autoSpaceDE w:val="0"/>
              <w:autoSpaceDN w:val="0"/>
              <w:adjustRightInd w:val="0"/>
              <w:rPr>
                <w:rFonts w:asciiTheme="minorHAnsi" w:hAnsiTheme="minorHAnsi" w:cstheme="minorHAnsi"/>
                <w:color w:val="000000" w:themeColor="text1"/>
                <w:sz w:val="22"/>
                <w:szCs w:val="22"/>
              </w:rPr>
            </w:pPr>
            <w:r w:rsidRPr="003618DD">
              <w:rPr>
                <w:rFonts w:asciiTheme="minorHAnsi" w:hAnsiTheme="minorHAnsi" w:cstheme="minorHAnsi"/>
                <w:color w:val="000000" w:themeColor="text1"/>
                <w:sz w:val="22"/>
                <w:szCs w:val="22"/>
              </w:rPr>
              <w:t>Insect-human interactions</w:t>
            </w:r>
          </w:p>
        </w:tc>
        <w:tc>
          <w:tcPr>
            <w:tcW w:w="949" w:type="dxa"/>
          </w:tcPr>
          <w:p w14:paraId="7B17AEA5" w14:textId="4747CC1B" w:rsidR="007D5275" w:rsidRPr="00816C48" w:rsidRDefault="007D5275" w:rsidP="007D5275">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themeColor="text1"/>
                <w:sz w:val="22"/>
                <w:szCs w:val="22"/>
              </w:rPr>
              <w:t>Mar 3</w:t>
            </w:r>
            <w:r>
              <w:rPr>
                <w:rFonts w:asciiTheme="minorHAnsi" w:hAnsiTheme="minorHAnsi" w:cstheme="minorHAnsi"/>
                <w:color w:val="000000" w:themeColor="text1"/>
                <w:sz w:val="22"/>
                <w:szCs w:val="22"/>
              </w:rPr>
              <w:t>0</w:t>
            </w:r>
          </w:p>
        </w:tc>
        <w:tc>
          <w:tcPr>
            <w:tcW w:w="6966" w:type="dxa"/>
          </w:tcPr>
          <w:p w14:paraId="5693E222" w14:textId="4CF5D259" w:rsidR="007D5275" w:rsidRPr="00816C48" w:rsidRDefault="007D5275" w:rsidP="007D5275">
            <w:pPr>
              <w:autoSpaceDE w:val="0"/>
              <w:autoSpaceDN w:val="0"/>
              <w:adjustRightInd w:val="0"/>
              <w:rPr>
                <w:rFonts w:asciiTheme="minorHAnsi" w:hAnsiTheme="minorHAnsi" w:cstheme="minorHAnsi"/>
                <w:sz w:val="22"/>
                <w:szCs w:val="22"/>
              </w:rPr>
            </w:pPr>
            <w:r w:rsidRPr="00816C48">
              <w:rPr>
                <w:rFonts w:asciiTheme="minorHAnsi" w:hAnsiTheme="minorHAnsi" w:cstheme="minorHAnsi"/>
                <w:sz w:val="22"/>
                <w:szCs w:val="22"/>
              </w:rPr>
              <w:t>Agriculture and pest control</w:t>
            </w:r>
          </w:p>
        </w:tc>
      </w:tr>
      <w:tr w:rsidR="007D5275" w:rsidRPr="003618DD" w14:paraId="131FB77C" w14:textId="77777777" w:rsidTr="005C6791">
        <w:tc>
          <w:tcPr>
            <w:tcW w:w="1283" w:type="dxa"/>
            <w:vMerge/>
          </w:tcPr>
          <w:p w14:paraId="35CFAE29" w14:textId="534BC29B"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tcPr>
          <w:p w14:paraId="64D5775A" w14:textId="211979C5" w:rsidR="007D5275" w:rsidRPr="00816C48" w:rsidRDefault="007D5275" w:rsidP="007D5275">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 xml:space="preserve">Apr </w:t>
            </w:r>
            <w:r>
              <w:rPr>
                <w:rFonts w:asciiTheme="minorHAnsi" w:hAnsiTheme="minorHAnsi" w:cstheme="minorHAnsi"/>
                <w:color w:val="000000"/>
                <w:sz w:val="22"/>
                <w:szCs w:val="22"/>
              </w:rPr>
              <w:t>4</w:t>
            </w:r>
          </w:p>
        </w:tc>
        <w:tc>
          <w:tcPr>
            <w:tcW w:w="6966" w:type="dxa"/>
          </w:tcPr>
          <w:p w14:paraId="6C509C06" w14:textId="3E9385FC" w:rsidR="007D5275" w:rsidRPr="00816C48" w:rsidRDefault="007D5275" w:rsidP="007D5275">
            <w:p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 xml:space="preserve">Biological control </w:t>
            </w:r>
          </w:p>
        </w:tc>
      </w:tr>
      <w:tr w:rsidR="007D5275" w:rsidRPr="003618DD" w14:paraId="4F2129DD" w14:textId="77777777" w:rsidTr="005C6791">
        <w:tc>
          <w:tcPr>
            <w:tcW w:w="1283" w:type="dxa"/>
            <w:vMerge/>
          </w:tcPr>
          <w:p w14:paraId="22931DB4" w14:textId="73F77599"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tcPr>
          <w:p w14:paraId="42CEB9EF" w14:textId="52525518" w:rsidR="007D5275" w:rsidRPr="00816C48" w:rsidRDefault="007D5275" w:rsidP="007D5275">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 xml:space="preserve">Apr </w:t>
            </w:r>
            <w:r>
              <w:rPr>
                <w:rFonts w:asciiTheme="minorHAnsi" w:hAnsiTheme="minorHAnsi" w:cstheme="minorHAnsi"/>
                <w:color w:val="000000"/>
                <w:sz w:val="22"/>
                <w:szCs w:val="22"/>
              </w:rPr>
              <w:t>6</w:t>
            </w:r>
          </w:p>
        </w:tc>
        <w:tc>
          <w:tcPr>
            <w:tcW w:w="6966" w:type="dxa"/>
          </w:tcPr>
          <w:p w14:paraId="0FBFCDE9" w14:textId="08D42B45" w:rsidR="007D5275" w:rsidRPr="00816C48" w:rsidRDefault="00706D37" w:rsidP="007D527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w:t>
            </w:r>
            <w:r w:rsidR="007D5275">
              <w:rPr>
                <w:rFonts w:asciiTheme="minorHAnsi" w:hAnsiTheme="minorHAnsi" w:cstheme="minorHAnsi"/>
                <w:sz w:val="22"/>
                <w:szCs w:val="22"/>
              </w:rPr>
              <w:t>dible insects</w:t>
            </w:r>
            <w:r w:rsidR="0080006B">
              <w:rPr>
                <w:rFonts w:asciiTheme="minorHAnsi" w:hAnsiTheme="minorHAnsi" w:cstheme="minorHAnsi"/>
                <w:sz w:val="22"/>
                <w:szCs w:val="22"/>
              </w:rPr>
              <w:t xml:space="preserve">, </w:t>
            </w:r>
            <w:r w:rsidR="0080006B" w:rsidRPr="0080006B">
              <w:rPr>
                <w:rFonts w:asciiTheme="minorHAnsi" w:hAnsiTheme="minorHAnsi" w:cstheme="minorHAnsi"/>
                <w:sz w:val="22"/>
                <w:szCs w:val="22"/>
                <w:highlight w:val="yellow"/>
              </w:rPr>
              <w:t>submit HW</w:t>
            </w:r>
            <w:r w:rsidR="0080006B" w:rsidRPr="00D1310F">
              <w:rPr>
                <w:rFonts w:asciiTheme="minorHAnsi" w:hAnsiTheme="minorHAnsi" w:cstheme="minorHAnsi"/>
                <w:sz w:val="22"/>
                <w:szCs w:val="22"/>
                <w:highlight w:val="yellow"/>
              </w:rPr>
              <w:t>8</w:t>
            </w:r>
          </w:p>
        </w:tc>
      </w:tr>
      <w:tr w:rsidR="007D5275" w:rsidRPr="003618DD" w14:paraId="0B280EA1" w14:textId="77777777" w:rsidTr="005C6791">
        <w:tc>
          <w:tcPr>
            <w:tcW w:w="1283" w:type="dxa"/>
            <w:vMerge/>
          </w:tcPr>
          <w:p w14:paraId="73FE9A19" w14:textId="77777777"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tcPr>
          <w:p w14:paraId="464FEC1C" w14:textId="3AC04057" w:rsidR="007D5275" w:rsidRPr="00816C48" w:rsidRDefault="007D5275" w:rsidP="007D5275">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color w:val="000000"/>
                <w:sz w:val="22"/>
                <w:szCs w:val="22"/>
              </w:rPr>
              <w:t>Apr 1</w:t>
            </w:r>
            <w:r>
              <w:rPr>
                <w:rFonts w:asciiTheme="minorHAnsi" w:hAnsiTheme="minorHAnsi" w:cstheme="minorHAnsi"/>
                <w:color w:val="000000"/>
                <w:sz w:val="22"/>
                <w:szCs w:val="22"/>
              </w:rPr>
              <w:t>1</w:t>
            </w:r>
          </w:p>
        </w:tc>
        <w:tc>
          <w:tcPr>
            <w:tcW w:w="6966" w:type="dxa"/>
          </w:tcPr>
          <w:p w14:paraId="0321CC70" w14:textId="0241D931" w:rsidR="007D5275" w:rsidRPr="00816C48" w:rsidRDefault="007D5275" w:rsidP="007D5275">
            <w:pPr>
              <w:autoSpaceDE w:val="0"/>
              <w:autoSpaceDN w:val="0"/>
              <w:adjustRightInd w:val="0"/>
              <w:rPr>
                <w:rFonts w:asciiTheme="minorHAnsi" w:hAnsiTheme="minorHAnsi" w:cstheme="minorHAnsi"/>
                <w:color w:val="000000"/>
                <w:sz w:val="22"/>
                <w:szCs w:val="22"/>
              </w:rPr>
            </w:pPr>
            <w:r w:rsidRPr="00816C48">
              <w:rPr>
                <w:rFonts w:asciiTheme="minorHAnsi" w:hAnsiTheme="minorHAnsi" w:cstheme="minorHAnsi"/>
                <w:sz w:val="22"/>
                <w:szCs w:val="22"/>
              </w:rPr>
              <w:t>Pollinatio</w:t>
            </w:r>
            <w:r>
              <w:rPr>
                <w:rFonts w:asciiTheme="minorHAnsi" w:hAnsiTheme="minorHAnsi" w:cstheme="minorHAnsi"/>
                <w:sz w:val="22"/>
                <w:szCs w:val="22"/>
              </w:rPr>
              <w:t>n</w:t>
            </w:r>
          </w:p>
        </w:tc>
      </w:tr>
      <w:tr w:rsidR="007D5275" w:rsidRPr="003618DD" w14:paraId="4A63F766" w14:textId="77777777" w:rsidTr="005C6791">
        <w:tc>
          <w:tcPr>
            <w:tcW w:w="1283" w:type="dxa"/>
            <w:vMerge/>
          </w:tcPr>
          <w:p w14:paraId="41881C06" w14:textId="77777777"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shd w:val="clear" w:color="auto" w:fill="auto"/>
          </w:tcPr>
          <w:p w14:paraId="1AC5E95E" w14:textId="1C83516A" w:rsidR="007D5275" w:rsidRPr="003618DD" w:rsidRDefault="007D5275" w:rsidP="007D5275">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Apr 13</w:t>
            </w:r>
          </w:p>
        </w:tc>
        <w:tc>
          <w:tcPr>
            <w:tcW w:w="6966" w:type="dxa"/>
          </w:tcPr>
          <w:p w14:paraId="35967B70" w14:textId="5421A54F" w:rsidR="007D5275" w:rsidRPr="009D53D4" w:rsidRDefault="0019308F" w:rsidP="007D5275">
            <w:pPr>
              <w:autoSpaceDE w:val="0"/>
              <w:autoSpaceDN w:val="0"/>
              <w:adjustRightInd w:val="0"/>
              <w:rPr>
                <w:rFonts w:asciiTheme="minorHAnsi" w:hAnsiTheme="minorHAnsi" w:cstheme="minorHAnsi"/>
                <w:b/>
                <w:bCs/>
                <w:color w:val="5B9BD5" w:themeColor="accent1"/>
                <w:sz w:val="22"/>
                <w:szCs w:val="22"/>
              </w:rPr>
            </w:pPr>
            <w:r w:rsidRPr="0019308F">
              <w:rPr>
                <w:rFonts w:asciiTheme="minorHAnsi" w:hAnsiTheme="minorHAnsi" w:cstheme="minorHAnsi"/>
                <w:color w:val="00B050"/>
                <w:sz w:val="22"/>
                <w:szCs w:val="22"/>
              </w:rPr>
              <w:t xml:space="preserve">Guest talk: </w:t>
            </w:r>
            <w:r w:rsidR="007D5275" w:rsidRPr="009D53D4">
              <w:rPr>
                <w:rFonts w:asciiTheme="minorHAnsi" w:hAnsiTheme="minorHAnsi" w:cstheme="minorHAnsi"/>
                <w:color w:val="000000"/>
                <w:sz w:val="22"/>
                <w:szCs w:val="22"/>
              </w:rPr>
              <w:t>Insect</w:t>
            </w:r>
            <w:r w:rsidR="007D5275">
              <w:rPr>
                <w:rFonts w:asciiTheme="minorHAnsi" w:hAnsiTheme="minorHAnsi" w:cstheme="minorHAnsi"/>
                <w:color w:val="000000"/>
                <w:sz w:val="22"/>
                <w:szCs w:val="22"/>
              </w:rPr>
              <w:t>s</w:t>
            </w:r>
            <w:r w:rsidR="007D5275" w:rsidRPr="009D53D4">
              <w:rPr>
                <w:rFonts w:asciiTheme="minorHAnsi" w:hAnsiTheme="minorHAnsi" w:cstheme="minorHAnsi"/>
                <w:color w:val="000000"/>
                <w:sz w:val="22"/>
                <w:szCs w:val="22"/>
              </w:rPr>
              <w:t xml:space="preserve"> and disease</w:t>
            </w:r>
            <w:r w:rsidR="0080006B">
              <w:rPr>
                <w:rFonts w:asciiTheme="minorHAnsi" w:hAnsiTheme="minorHAnsi" w:cstheme="minorHAnsi"/>
                <w:color w:val="000000"/>
                <w:sz w:val="22"/>
                <w:szCs w:val="22"/>
              </w:rPr>
              <w:t xml:space="preserve">, </w:t>
            </w:r>
            <w:r w:rsidRPr="0019308F">
              <w:rPr>
                <w:rFonts w:asciiTheme="minorHAnsi" w:hAnsiTheme="minorHAnsi" w:cstheme="minorHAnsi"/>
                <w:color w:val="000000"/>
                <w:sz w:val="22"/>
                <w:szCs w:val="22"/>
              </w:rPr>
              <w:t>Mr. Jesse Evans</w:t>
            </w:r>
            <w:r>
              <w:rPr>
                <w:rFonts w:asciiTheme="minorHAnsi" w:hAnsiTheme="minorHAnsi" w:cstheme="minorHAnsi"/>
                <w:color w:val="000000"/>
                <w:sz w:val="22"/>
                <w:szCs w:val="22"/>
              </w:rPr>
              <w:t xml:space="preserve">, </w:t>
            </w:r>
            <w:r w:rsidR="0080006B" w:rsidRPr="0080006B">
              <w:rPr>
                <w:rFonts w:asciiTheme="minorHAnsi" w:hAnsiTheme="minorHAnsi" w:cstheme="minorHAnsi"/>
                <w:color w:val="000000"/>
                <w:sz w:val="22"/>
                <w:szCs w:val="22"/>
                <w:highlight w:val="yellow"/>
              </w:rPr>
              <w:t>submit H</w:t>
            </w:r>
            <w:r w:rsidR="0080006B" w:rsidRPr="00D1310F">
              <w:rPr>
                <w:rFonts w:asciiTheme="minorHAnsi" w:hAnsiTheme="minorHAnsi" w:cstheme="minorHAnsi"/>
                <w:color w:val="000000"/>
                <w:sz w:val="22"/>
                <w:szCs w:val="22"/>
                <w:highlight w:val="yellow"/>
              </w:rPr>
              <w:t>W9</w:t>
            </w:r>
          </w:p>
        </w:tc>
      </w:tr>
      <w:tr w:rsidR="007D5275" w:rsidRPr="003618DD" w14:paraId="18F1405F" w14:textId="77777777" w:rsidTr="005C6791">
        <w:tc>
          <w:tcPr>
            <w:tcW w:w="1283" w:type="dxa"/>
            <w:vMerge/>
          </w:tcPr>
          <w:p w14:paraId="4517FFE3" w14:textId="77777777"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shd w:val="clear" w:color="auto" w:fill="auto"/>
          </w:tcPr>
          <w:p w14:paraId="7816DB6B" w14:textId="7A40B0B2" w:rsidR="007D5275" w:rsidRPr="003618DD" w:rsidRDefault="007D5275" w:rsidP="007D5275">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Apr 18</w:t>
            </w:r>
          </w:p>
        </w:tc>
        <w:tc>
          <w:tcPr>
            <w:tcW w:w="6966" w:type="dxa"/>
          </w:tcPr>
          <w:p w14:paraId="1FEC9022" w14:textId="178BD2D4" w:rsidR="007D5275" w:rsidRPr="009670AD" w:rsidRDefault="007D5275" w:rsidP="007D5275">
            <w:pPr>
              <w:autoSpaceDE w:val="0"/>
              <w:autoSpaceDN w:val="0"/>
              <w:adjustRightInd w:val="0"/>
              <w:rPr>
                <w:rFonts w:asciiTheme="minorHAnsi" w:hAnsiTheme="minorHAnsi" w:cstheme="minorHAnsi"/>
                <w:color w:val="FF0000"/>
                <w:sz w:val="22"/>
                <w:szCs w:val="22"/>
              </w:rPr>
            </w:pPr>
            <w:r w:rsidRPr="00816C48">
              <w:rPr>
                <w:rFonts w:asciiTheme="minorHAnsi" w:hAnsiTheme="minorHAnsi" w:cstheme="minorHAnsi"/>
                <w:color w:val="000000"/>
                <w:sz w:val="22"/>
                <w:szCs w:val="22"/>
              </w:rPr>
              <w:t>Insects as research models</w:t>
            </w:r>
            <w:r w:rsidRPr="00816C48">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816C48">
              <w:rPr>
                <w:rFonts w:asciiTheme="minorHAnsi" w:hAnsiTheme="minorHAnsi" w:cstheme="minorHAnsi"/>
                <w:sz w:val="22"/>
                <w:szCs w:val="22"/>
              </w:rPr>
              <w:t>Forensic Entomology</w:t>
            </w:r>
          </w:p>
        </w:tc>
      </w:tr>
      <w:tr w:rsidR="007D5275" w:rsidRPr="003618DD" w14:paraId="077A996C" w14:textId="77777777" w:rsidTr="005C6791">
        <w:tc>
          <w:tcPr>
            <w:tcW w:w="1283" w:type="dxa"/>
            <w:vMerge/>
          </w:tcPr>
          <w:p w14:paraId="0F2A51B4" w14:textId="77777777"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shd w:val="clear" w:color="auto" w:fill="auto"/>
          </w:tcPr>
          <w:p w14:paraId="658D23FB" w14:textId="68C8DA30" w:rsidR="007D5275" w:rsidRPr="003618DD" w:rsidRDefault="007D5275" w:rsidP="007D5275">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Apr 20</w:t>
            </w:r>
          </w:p>
        </w:tc>
        <w:tc>
          <w:tcPr>
            <w:tcW w:w="6966" w:type="dxa"/>
          </w:tcPr>
          <w:p w14:paraId="72AA39DC" w14:textId="5A91DFEB" w:rsidR="007D5275" w:rsidRPr="009D53D4" w:rsidRDefault="007D5275" w:rsidP="007D5275">
            <w:pPr>
              <w:autoSpaceDE w:val="0"/>
              <w:autoSpaceDN w:val="0"/>
              <w:adjustRightInd w:val="0"/>
              <w:rPr>
                <w:rFonts w:asciiTheme="minorHAnsi" w:hAnsiTheme="minorHAnsi" w:cstheme="minorHAnsi"/>
                <w:color w:val="FF0000"/>
                <w:sz w:val="22"/>
                <w:szCs w:val="22"/>
              </w:rPr>
            </w:pPr>
            <w:r w:rsidRPr="00950E8F">
              <w:rPr>
                <w:rFonts w:asciiTheme="minorHAnsi" w:hAnsiTheme="minorHAnsi" w:cstheme="minorHAnsi"/>
                <w:sz w:val="22"/>
                <w:szCs w:val="22"/>
              </w:rPr>
              <w:t>Climate change</w:t>
            </w:r>
            <w:r w:rsidR="0080006B">
              <w:rPr>
                <w:rFonts w:asciiTheme="minorHAnsi" w:hAnsiTheme="minorHAnsi" w:cstheme="minorHAnsi"/>
                <w:sz w:val="22"/>
                <w:szCs w:val="22"/>
              </w:rPr>
              <w:t xml:space="preserve">, </w:t>
            </w:r>
            <w:r w:rsidR="0080006B" w:rsidRPr="0080006B">
              <w:rPr>
                <w:rFonts w:asciiTheme="minorHAnsi" w:hAnsiTheme="minorHAnsi" w:cstheme="minorHAnsi"/>
                <w:sz w:val="22"/>
                <w:szCs w:val="22"/>
                <w:highlight w:val="yellow"/>
              </w:rPr>
              <w:t>submit HW10</w:t>
            </w:r>
          </w:p>
        </w:tc>
      </w:tr>
      <w:tr w:rsidR="007D5275" w:rsidRPr="003618DD" w14:paraId="65557A20" w14:textId="77777777" w:rsidTr="005C6791">
        <w:tc>
          <w:tcPr>
            <w:tcW w:w="1283" w:type="dxa"/>
            <w:vMerge/>
          </w:tcPr>
          <w:p w14:paraId="7BE643C6" w14:textId="77777777"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shd w:val="clear" w:color="auto" w:fill="auto"/>
          </w:tcPr>
          <w:p w14:paraId="4BC2FF3C" w14:textId="25078085" w:rsidR="007D5275" w:rsidRPr="003618DD" w:rsidRDefault="007D5275" w:rsidP="007D5275">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Apr 25</w:t>
            </w:r>
          </w:p>
        </w:tc>
        <w:tc>
          <w:tcPr>
            <w:tcW w:w="6966" w:type="dxa"/>
          </w:tcPr>
          <w:p w14:paraId="12C687D4" w14:textId="0778E92D" w:rsidR="007D5275" w:rsidRPr="009D53D4" w:rsidRDefault="007D5275" w:rsidP="007D5275">
            <w:pPr>
              <w:autoSpaceDE w:val="0"/>
              <w:autoSpaceDN w:val="0"/>
              <w:adjustRightInd w:val="0"/>
              <w:rPr>
                <w:rFonts w:asciiTheme="minorHAnsi" w:hAnsiTheme="minorHAnsi" w:cstheme="minorHAnsi"/>
                <w:color w:val="FF0000"/>
                <w:sz w:val="22"/>
                <w:szCs w:val="22"/>
              </w:rPr>
            </w:pPr>
            <w:r w:rsidRPr="009D53D4">
              <w:rPr>
                <w:rFonts w:asciiTheme="minorHAnsi" w:hAnsiTheme="minorHAnsi" w:cstheme="minorHAnsi"/>
                <w:color w:val="FF0000"/>
                <w:sz w:val="22"/>
                <w:szCs w:val="22"/>
              </w:rPr>
              <w:t>Review for Exam 3</w:t>
            </w:r>
          </w:p>
        </w:tc>
      </w:tr>
      <w:tr w:rsidR="007D5275" w:rsidRPr="003618DD" w14:paraId="70A0609D" w14:textId="77777777" w:rsidTr="005C6791">
        <w:tc>
          <w:tcPr>
            <w:tcW w:w="1283" w:type="dxa"/>
            <w:vMerge/>
          </w:tcPr>
          <w:p w14:paraId="32DA5689" w14:textId="77777777" w:rsidR="007D5275" w:rsidRPr="003618DD" w:rsidRDefault="007D5275" w:rsidP="007D5275">
            <w:pPr>
              <w:autoSpaceDE w:val="0"/>
              <w:autoSpaceDN w:val="0"/>
              <w:adjustRightInd w:val="0"/>
              <w:rPr>
                <w:rFonts w:asciiTheme="minorHAnsi" w:hAnsiTheme="minorHAnsi" w:cstheme="minorHAnsi"/>
                <w:color w:val="000000"/>
                <w:sz w:val="22"/>
                <w:szCs w:val="22"/>
              </w:rPr>
            </w:pPr>
          </w:p>
        </w:tc>
        <w:tc>
          <w:tcPr>
            <w:tcW w:w="949" w:type="dxa"/>
            <w:shd w:val="clear" w:color="auto" w:fill="auto"/>
          </w:tcPr>
          <w:p w14:paraId="7A3F3E4C" w14:textId="6D62D6FB" w:rsidR="007D5275" w:rsidRPr="003618DD" w:rsidRDefault="007D5275" w:rsidP="007D5275">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Apr 27</w:t>
            </w:r>
          </w:p>
        </w:tc>
        <w:tc>
          <w:tcPr>
            <w:tcW w:w="6966" w:type="dxa"/>
          </w:tcPr>
          <w:p w14:paraId="6745D5E1" w14:textId="6E3DBA1B" w:rsidR="007D5275" w:rsidRPr="009670AD" w:rsidRDefault="007D5275" w:rsidP="007D5275">
            <w:pPr>
              <w:autoSpaceDE w:val="0"/>
              <w:autoSpaceDN w:val="0"/>
              <w:adjustRightInd w:val="0"/>
              <w:rPr>
                <w:rFonts w:asciiTheme="minorHAnsi" w:hAnsiTheme="minorHAnsi" w:cstheme="minorHAnsi"/>
                <w:b/>
                <w:bCs/>
                <w:color w:val="0000FF"/>
                <w:sz w:val="22"/>
                <w:szCs w:val="22"/>
                <w:u w:val="single"/>
              </w:rPr>
            </w:pPr>
            <w:r w:rsidRPr="009D53D4">
              <w:rPr>
                <w:rFonts w:asciiTheme="minorHAnsi" w:hAnsiTheme="minorHAnsi" w:cstheme="minorHAnsi"/>
                <w:color w:val="FF0000"/>
                <w:sz w:val="22"/>
                <w:szCs w:val="22"/>
              </w:rPr>
              <w:t xml:space="preserve">Exam 3 (for material covered between </w:t>
            </w:r>
            <w:r>
              <w:rPr>
                <w:rFonts w:asciiTheme="minorHAnsi" w:hAnsiTheme="minorHAnsi" w:cstheme="minorHAnsi"/>
                <w:color w:val="FF0000"/>
                <w:sz w:val="22"/>
                <w:szCs w:val="22"/>
              </w:rPr>
              <w:t xml:space="preserve">March 21 </w:t>
            </w:r>
            <w:r w:rsidRPr="009D53D4">
              <w:rPr>
                <w:rFonts w:asciiTheme="minorHAnsi" w:hAnsiTheme="minorHAnsi" w:cstheme="minorHAnsi"/>
                <w:color w:val="FF0000"/>
                <w:sz w:val="22"/>
                <w:szCs w:val="22"/>
              </w:rPr>
              <w:t xml:space="preserve">to Apr </w:t>
            </w:r>
            <w:r>
              <w:rPr>
                <w:rFonts w:asciiTheme="minorHAnsi" w:hAnsiTheme="minorHAnsi" w:cstheme="minorHAnsi"/>
                <w:color w:val="FF0000"/>
                <w:sz w:val="22"/>
                <w:szCs w:val="22"/>
              </w:rPr>
              <w:t>20</w:t>
            </w:r>
            <w:r w:rsidRPr="009D53D4">
              <w:rPr>
                <w:rFonts w:asciiTheme="minorHAnsi" w:hAnsiTheme="minorHAnsi" w:cstheme="minorHAnsi"/>
                <w:color w:val="FF0000"/>
                <w:sz w:val="22"/>
                <w:szCs w:val="22"/>
              </w:rPr>
              <w:t>)</w:t>
            </w:r>
          </w:p>
        </w:tc>
      </w:tr>
      <w:bookmarkEnd w:id="0"/>
    </w:tbl>
    <w:p w14:paraId="276EACAC" w14:textId="52FE5A83" w:rsidR="00313FB4" w:rsidRPr="004D7A82" w:rsidRDefault="00313FB4" w:rsidP="00965A62">
      <w:pPr>
        <w:pStyle w:val="BodyText"/>
        <w:rPr>
          <w:rFonts w:asciiTheme="minorHAnsi" w:hAnsiTheme="minorHAnsi" w:cstheme="minorHAnsi"/>
          <w:i w:val="0"/>
          <w:iCs w:val="0"/>
          <w:sz w:val="22"/>
          <w:szCs w:val="22"/>
        </w:rPr>
      </w:pPr>
    </w:p>
    <w:sectPr w:rsidR="00313FB4" w:rsidRPr="004D7A82" w:rsidSect="00C73C9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1A8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8141A7"/>
    <w:multiLevelType w:val="hybridMultilevel"/>
    <w:tmpl w:val="EE025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3333D1"/>
    <w:multiLevelType w:val="hybridMultilevel"/>
    <w:tmpl w:val="37D2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421CE"/>
    <w:multiLevelType w:val="hybridMultilevel"/>
    <w:tmpl w:val="162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81C1B"/>
    <w:multiLevelType w:val="hybridMultilevel"/>
    <w:tmpl w:val="9E2C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762985">
    <w:abstractNumId w:val="1"/>
  </w:num>
  <w:num w:numId="2" w16cid:durableId="149447039">
    <w:abstractNumId w:val="0"/>
  </w:num>
  <w:num w:numId="3" w16cid:durableId="1267084216">
    <w:abstractNumId w:val="2"/>
  </w:num>
  <w:num w:numId="4" w16cid:durableId="1181777497">
    <w:abstractNumId w:val="4"/>
  </w:num>
  <w:num w:numId="5" w16cid:durableId="117142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16"/>
    <w:rsid w:val="0000439E"/>
    <w:rsid w:val="00010334"/>
    <w:rsid w:val="00012898"/>
    <w:rsid w:val="000225A8"/>
    <w:rsid w:val="00026045"/>
    <w:rsid w:val="0003355C"/>
    <w:rsid w:val="00042156"/>
    <w:rsid w:val="00050336"/>
    <w:rsid w:val="00052EED"/>
    <w:rsid w:val="0005454B"/>
    <w:rsid w:val="00056E5F"/>
    <w:rsid w:val="000659D0"/>
    <w:rsid w:val="00076B13"/>
    <w:rsid w:val="0008064B"/>
    <w:rsid w:val="000813B6"/>
    <w:rsid w:val="000A4F70"/>
    <w:rsid w:val="000A71EE"/>
    <w:rsid w:val="000A74CC"/>
    <w:rsid w:val="000B066D"/>
    <w:rsid w:val="000B6917"/>
    <w:rsid w:val="000B7716"/>
    <w:rsid w:val="000C0A21"/>
    <w:rsid w:val="000C1F5E"/>
    <w:rsid w:val="000C5238"/>
    <w:rsid w:val="000E0AB2"/>
    <w:rsid w:val="000E55D2"/>
    <w:rsid w:val="000E7384"/>
    <w:rsid w:val="000F275D"/>
    <w:rsid w:val="00107FDD"/>
    <w:rsid w:val="00112054"/>
    <w:rsid w:val="001150B1"/>
    <w:rsid w:val="001318AA"/>
    <w:rsid w:val="00135FFE"/>
    <w:rsid w:val="0014128A"/>
    <w:rsid w:val="00143C18"/>
    <w:rsid w:val="00146F15"/>
    <w:rsid w:val="00170D5D"/>
    <w:rsid w:val="00175E6D"/>
    <w:rsid w:val="00180147"/>
    <w:rsid w:val="0018174E"/>
    <w:rsid w:val="00182146"/>
    <w:rsid w:val="00183FA4"/>
    <w:rsid w:val="00185F59"/>
    <w:rsid w:val="0019308F"/>
    <w:rsid w:val="001A3895"/>
    <w:rsid w:val="001B10B1"/>
    <w:rsid w:val="001B2981"/>
    <w:rsid w:val="001C43DA"/>
    <w:rsid w:val="001C63BC"/>
    <w:rsid w:val="001D7A20"/>
    <w:rsid w:val="001F1904"/>
    <w:rsid w:val="002059BF"/>
    <w:rsid w:val="0020713F"/>
    <w:rsid w:val="002158A3"/>
    <w:rsid w:val="002272CA"/>
    <w:rsid w:val="002272CB"/>
    <w:rsid w:val="002524D6"/>
    <w:rsid w:val="00257983"/>
    <w:rsid w:val="002617F7"/>
    <w:rsid w:val="00261C2C"/>
    <w:rsid w:val="00262345"/>
    <w:rsid w:val="00265145"/>
    <w:rsid w:val="00280B75"/>
    <w:rsid w:val="00281502"/>
    <w:rsid w:val="00282260"/>
    <w:rsid w:val="00292119"/>
    <w:rsid w:val="00295EFB"/>
    <w:rsid w:val="002973DB"/>
    <w:rsid w:val="002A3E8B"/>
    <w:rsid w:val="002C21C8"/>
    <w:rsid w:val="002C5A65"/>
    <w:rsid w:val="002E210B"/>
    <w:rsid w:val="002E38A2"/>
    <w:rsid w:val="002E4057"/>
    <w:rsid w:val="002F0472"/>
    <w:rsid w:val="002F6281"/>
    <w:rsid w:val="00304034"/>
    <w:rsid w:val="003105BF"/>
    <w:rsid w:val="00313FB4"/>
    <w:rsid w:val="003324B5"/>
    <w:rsid w:val="003334DA"/>
    <w:rsid w:val="003434FD"/>
    <w:rsid w:val="003460A6"/>
    <w:rsid w:val="00351F39"/>
    <w:rsid w:val="00355BE4"/>
    <w:rsid w:val="00356BAB"/>
    <w:rsid w:val="003618DD"/>
    <w:rsid w:val="00374912"/>
    <w:rsid w:val="0037502B"/>
    <w:rsid w:val="00377BE5"/>
    <w:rsid w:val="00381ADE"/>
    <w:rsid w:val="003828CD"/>
    <w:rsid w:val="00384530"/>
    <w:rsid w:val="00397A84"/>
    <w:rsid w:val="003A3030"/>
    <w:rsid w:val="003A5765"/>
    <w:rsid w:val="003B0FDC"/>
    <w:rsid w:val="003C1F80"/>
    <w:rsid w:val="003C3195"/>
    <w:rsid w:val="003D1B45"/>
    <w:rsid w:val="003E0ADB"/>
    <w:rsid w:val="003E301D"/>
    <w:rsid w:val="0040053B"/>
    <w:rsid w:val="004031EE"/>
    <w:rsid w:val="00406877"/>
    <w:rsid w:val="00415DEF"/>
    <w:rsid w:val="00427B7E"/>
    <w:rsid w:val="00430BB6"/>
    <w:rsid w:val="00441978"/>
    <w:rsid w:val="00446724"/>
    <w:rsid w:val="00460102"/>
    <w:rsid w:val="0046415C"/>
    <w:rsid w:val="004648CC"/>
    <w:rsid w:val="004726F3"/>
    <w:rsid w:val="004735B8"/>
    <w:rsid w:val="004777A3"/>
    <w:rsid w:val="004849A2"/>
    <w:rsid w:val="004978C2"/>
    <w:rsid w:val="004A2352"/>
    <w:rsid w:val="004A239F"/>
    <w:rsid w:val="004B133D"/>
    <w:rsid w:val="004C5CF2"/>
    <w:rsid w:val="004D7A82"/>
    <w:rsid w:val="004E0EA9"/>
    <w:rsid w:val="004E3E3C"/>
    <w:rsid w:val="004F2494"/>
    <w:rsid w:val="004F74FF"/>
    <w:rsid w:val="00500E60"/>
    <w:rsid w:val="00507985"/>
    <w:rsid w:val="00512F4D"/>
    <w:rsid w:val="005148BF"/>
    <w:rsid w:val="005161A7"/>
    <w:rsid w:val="0052436C"/>
    <w:rsid w:val="00524D01"/>
    <w:rsid w:val="0052513E"/>
    <w:rsid w:val="00525204"/>
    <w:rsid w:val="00526539"/>
    <w:rsid w:val="005271B0"/>
    <w:rsid w:val="00533B99"/>
    <w:rsid w:val="00536732"/>
    <w:rsid w:val="00556160"/>
    <w:rsid w:val="00566D45"/>
    <w:rsid w:val="00573450"/>
    <w:rsid w:val="00575629"/>
    <w:rsid w:val="00593EE5"/>
    <w:rsid w:val="00594F08"/>
    <w:rsid w:val="005A2B99"/>
    <w:rsid w:val="005A7072"/>
    <w:rsid w:val="005B5B51"/>
    <w:rsid w:val="005B7E53"/>
    <w:rsid w:val="005C0EFF"/>
    <w:rsid w:val="005C6E31"/>
    <w:rsid w:val="005C71D2"/>
    <w:rsid w:val="005D1298"/>
    <w:rsid w:val="005D2A2E"/>
    <w:rsid w:val="006068B7"/>
    <w:rsid w:val="00613203"/>
    <w:rsid w:val="00613EDE"/>
    <w:rsid w:val="006200D6"/>
    <w:rsid w:val="00621DA2"/>
    <w:rsid w:val="00630621"/>
    <w:rsid w:val="00634CE2"/>
    <w:rsid w:val="006356C4"/>
    <w:rsid w:val="00645F1C"/>
    <w:rsid w:val="006544E6"/>
    <w:rsid w:val="00656BEC"/>
    <w:rsid w:val="00662488"/>
    <w:rsid w:val="00664C17"/>
    <w:rsid w:val="00677028"/>
    <w:rsid w:val="00677E94"/>
    <w:rsid w:val="00680219"/>
    <w:rsid w:val="00693101"/>
    <w:rsid w:val="0069378C"/>
    <w:rsid w:val="00694B65"/>
    <w:rsid w:val="00697E9F"/>
    <w:rsid w:val="006B4A65"/>
    <w:rsid w:val="006B593D"/>
    <w:rsid w:val="006B5C06"/>
    <w:rsid w:val="006B638E"/>
    <w:rsid w:val="006C137F"/>
    <w:rsid w:val="006D5698"/>
    <w:rsid w:val="006D6E3F"/>
    <w:rsid w:val="006D7364"/>
    <w:rsid w:val="006E672A"/>
    <w:rsid w:val="006F2EBA"/>
    <w:rsid w:val="007003F0"/>
    <w:rsid w:val="00705D0A"/>
    <w:rsid w:val="00706D37"/>
    <w:rsid w:val="00715EEA"/>
    <w:rsid w:val="00720BC0"/>
    <w:rsid w:val="00721819"/>
    <w:rsid w:val="00741A94"/>
    <w:rsid w:val="00743560"/>
    <w:rsid w:val="0074634F"/>
    <w:rsid w:val="00747082"/>
    <w:rsid w:val="00754496"/>
    <w:rsid w:val="007669AD"/>
    <w:rsid w:val="00770DEB"/>
    <w:rsid w:val="00770E5A"/>
    <w:rsid w:val="00771014"/>
    <w:rsid w:val="0077165D"/>
    <w:rsid w:val="00775A00"/>
    <w:rsid w:val="00776C25"/>
    <w:rsid w:val="00784A2D"/>
    <w:rsid w:val="0078637E"/>
    <w:rsid w:val="0079146D"/>
    <w:rsid w:val="007919A3"/>
    <w:rsid w:val="00793DBA"/>
    <w:rsid w:val="00796D86"/>
    <w:rsid w:val="00797028"/>
    <w:rsid w:val="007A17A6"/>
    <w:rsid w:val="007B0268"/>
    <w:rsid w:val="007B61B7"/>
    <w:rsid w:val="007C58E5"/>
    <w:rsid w:val="007D5275"/>
    <w:rsid w:val="007E151C"/>
    <w:rsid w:val="007E1565"/>
    <w:rsid w:val="007E56AF"/>
    <w:rsid w:val="007F60AA"/>
    <w:rsid w:val="0080006B"/>
    <w:rsid w:val="008008F4"/>
    <w:rsid w:val="00801EF2"/>
    <w:rsid w:val="00816C48"/>
    <w:rsid w:val="008223E5"/>
    <w:rsid w:val="008228E0"/>
    <w:rsid w:val="008252E4"/>
    <w:rsid w:val="00825D19"/>
    <w:rsid w:val="008311A6"/>
    <w:rsid w:val="00832C1A"/>
    <w:rsid w:val="00842FED"/>
    <w:rsid w:val="008507EF"/>
    <w:rsid w:val="00854CD6"/>
    <w:rsid w:val="008608F0"/>
    <w:rsid w:val="008613B2"/>
    <w:rsid w:val="008653BF"/>
    <w:rsid w:val="008746A3"/>
    <w:rsid w:val="00883948"/>
    <w:rsid w:val="008A2DF5"/>
    <w:rsid w:val="008A7722"/>
    <w:rsid w:val="008A7E82"/>
    <w:rsid w:val="008B523C"/>
    <w:rsid w:val="008B6CD2"/>
    <w:rsid w:val="008C2080"/>
    <w:rsid w:val="008E6E2E"/>
    <w:rsid w:val="008E78E3"/>
    <w:rsid w:val="008F1A4E"/>
    <w:rsid w:val="009044DB"/>
    <w:rsid w:val="00905068"/>
    <w:rsid w:val="009054B7"/>
    <w:rsid w:val="009102F7"/>
    <w:rsid w:val="009126EF"/>
    <w:rsid w:val="00914B11"/>
    <w:rsid w:val="00927FE6"/>
    <w:rsid w:val="00935CFD"/>
    <w:rsid w:val="00945BDD"/>
    <w:rsid w:val="00950E8F"/>
    <w:rsid w:val="00954B0A"/>
    <w:rsid w:val="009631BE"/>
    <w:rsid w:val="009633A8"/>
    <w:rsid w:val="00965A62"/>
    <w:rsid w:val="009670AD"/>
    <w:rsid w:val="00967695"/>
    <w:rsid w:val="009713BF"/>
    <w:rsid w:val="00991FAC"/>
    <w:rsid w:val="009A78A3"/>
    <w:rsid w:val="009B3591"/>
    <w:rsid w:val="009B3EB1"/>
    <w:rsid w:val="009C5966"/>
    <w:rsid w:val="009C6D13"/>
    <w:rsid w:val="009D2F85"/>
    <w:rsid w:val="009D53D4"/>
    <w:rsid w:val="009D6BD5"/>
    <w:rsid w:val="009D7E41"/>
    <w:rsid w:val="00A258AC"/>
    <w:rsid w:val="00A26CC7"/>
    <w:rsid w:val="00A3360F"/>
    <w:rsid w:val="00A514D8"/>
    <w:rsid w:val="00A529FC"/>
    <w:rsid w:val="00A546D5"/>
    <w:rsid w:val="00A566BB"/>
    <w:rsid w:val="00A70154"/>
    <w:rsid w:val="00A71E4F"/>
    <w:rsid w:val="00A76E7A"/>
    <w:rsid w:val="00A8646C"/>
    <w:rsid w:val="00A91D76"/>
    <w:rsid w:val="00A960B9"/>
    <w:rsid w:val="00AA21BD"/>
    <w:rsid w:val="00AA2437"/>
    <w:rsid w:val="00AA6987"/>
    <w:rsid w:val="00AB6FD8"/>
    <w:rsid w:val="00AC5797"/>
    <w:rsid w:val="00AD017E"/>
    <w:rsid w:val="00AD14AB"/>
    <w:rsid w:val="00AE4B2C"/>
    <w:rsid w:val="00AE51AA"/>
    <w:rsid w:val="00AF110E"/>
    <w:rsid w:val="00AF4F37"/>
    <w:rsid w:val="00AF548D"/>
    <w:rsid w:val="00AF61EC"/>
    <w:rsid w:val="00B15F49"/>
    <w:rsid w:val="00B30B8E"/>
    <w:rsid w:val="00B47D03"/>
    <w:rsid w:val="00B51B20"/>
    <w:rsid w:val="00B7058D"/>
    <w:rsid w:val="00B714C3"/>
    <w:rsid w:val="00B731C6"/>
    <w:rsid w:val="00B85044"/>
    <w:rsid w:val="00B862D7"/>
    <w:rsid w:val="00BA73EF"/>
    <w:rsid w:val="00BB4DA6"/>
    <w:rsid w:val="00BB5554"/>
    <w:rsid w:val="00BC4C87"/>
    <w:rsid w:val="00BD0A1E"/>
    <w:rsid w:val="00BD3603"/>
    <w:rsid w:val="00BD362B"/>
    <w:rsid w:val="00BD7B03"/>
    <w:rsid w:val="00BE0BAF"/>
    <w:rsid w:val="00BE3813"/>
    <w:rsid w:val="00BE3F48"/>
    <w:rsid w:val="00C032D7"/>
    <w:rsid w:val="00C11D5F"/>
    <w:rsid w:val="00C142F6"/>
    <w:rsid w:val="00C25060"/>
    <w:rsid w:val="00C30808"/>
    <w:rsid w:val="00C313A4"/>
    <w:rsid w:val="00C33278"/>
    <w:rsid w:val="00C3436A"/>
    <w:rsid w:val="00C3616F"/>
    <w:rsid w:val="00C36E27"/>
    <w:rsid w:val="00C43648"/>
    <w:rsid w:val="00C443E8"/>
    <w:rsid w:val="00C45C08"/>
    <w:rsid w:val="00C57C6B"/>
    <w:rsid w:val="00C624F8"/>
    <w:rsid w:val="00C71852"/>
    <w:rsid w:val="00C73C90"/>
    <w:rsid w:val="00C9295E"/>
    <w:rsid w:val="00CA73ED"/>
    <w:rsid w:val="00CB1A95"/>
    <w:rsid w:val="00CB4927"/>
    <w:rsid w:val="00CB654F"/>
    <w:rsid w:val="00CB6C3F"/>
    <w:rsid w:val="00CB7998"/>
    <w:rsid w:val="00CC5173"/>
    <w:rsid w:val="00CC6DAB"/>
    <w:rsid w:val="00CD60A4"/>
    <w:rsid w:val="00CD6599"/>
    <w:rsid w:val="00CF446D"/>
    <w:rsid w:val="00D0798C"/>
    <w:rsid w:val="00D1139A"/>
    <w:rsid w:val="00D1310F"/>
    <w:rsid w:val="00D173BB"/>
    <w:rsid w:val="00D1769F"/>
    <w:rsid w:val="00D23D55"/>
    <w:rsid w:val="00D45B66"/>
    <w:rsid w:val="00D54AD3"/>
    <w:rsid w:val="00D54FF6"/>
    <w:rsid w:val="00D654A4"/>
    <w:rsid w:val="00D748FC"/>
    <w:rsid w:val="00D833E3"/>
    <w:rsid w:val="00D87EF0"/>
    <w:rsid w:val="00D9065B"/>
    <w:rsid w:val="00D914C0"/>
    <w:rsid w:val="00D97C67"/>
    <w:rsid w:val="00DA121F"/>
    <w:rsid w:val="00DB1853"/>
    <w:rsid w:val="00DB77EA"/>
    <w:rsid w:val="00DD0E6A"/>
    <w:rsid w:val="00DE7A1B"/>
    <w:rsid w:val="00DF08AB"/>
    <w:rsid w:val="00DF5CA6"/>
    <w:rsid w:val="00DF7D23"/>
    <w:rsid w:val="00E12FF6"/>
    <w:rsid w:val="00E16C54"/>
    <w:rsid w:val="00E47C27"/>
    <w:rsid w:val="00E47DA6"/>
    <w:rsid w:val="00E52868"/>
    <w:rsid w:val="00E55730"/>
    <w:rsid w:val="00E65E50"/>
    <w:rsid w:val="00E723C7"/>
    <w:rsid w:val="00E724B2"/>
    <w:rsid w:val="00E725AA"/>
    <w:rsid w:val="00E850F2"/>
    <w:rsid w:val="00E935E2"/>
    <w:rsid w:val="00E97F84"/>
    <w:rsid w:val="00EA0BF4"/>
    <w:rsid w:val="00EB2F86"/>
    <w:rsid w:val="00EB3632"/>
    <w:rsid w:val="00EB62A9"/>
    <w:rsid w:val="00EB74ED"/>
    <w:rsid w:val="00EE116A"/>
    <w:rsid w:val="00EE18AA"/>
    <w:rsid w:val="00EE5446"/>
    <w:rsid w:val="00EE6BE3"/>
    <w:rsid w:val="00EF023D"/>
    <w:rsid w:val="00EF405F"/>
    <w:rsid w:val="00EF41A2"/>
    <w:rsid w:val="00F0131E"/>
    <w:rsid w:val="00F014D2"/>
    <w:rsid w:val="00F02CF1"/>
    <w:rsid w:val="00F05043"/>
    <w:rsid w:val="00F146E3"/>
    <w:rsid w:val="00F1679A"/>
    <w:rsid w:val="00F17755"/>
    <w:rsid w:val="00F30AFD"/>
    <w:rsid w:val="00F374CB"/>
    <w:rsid w:val="00F4226C"/>
    <w:rsid w:val="00F62976"/>
    <w:rsid w:val="00F738B1"/>
    <w:rsid w:val="00F820B9"/>
    <w:rsid w:val="00F843E8"/>
    <w:rsid w:val="00F84B41"/>
    <w:rsid w:val="00F8613A"/>
    <w:rsid w:val="00FA1FE3"/>
    <w:rsid w:val="00FB0128"/>
    <w:rsid w:val="00FC3CD5"/>
    <w:rsid w:val="00FD416D"/>
    <w:rsid w:val="00FD5EB5"/>
    <w:rsid w:val="00FE72D3"/>
    <w:rsid w:val="00FF4861"/>
    <w:rsid w:val="00FF4E1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DBF72"/>
  <w15:docId w15:val="{44D5030D-1E1D-43B7-A425-3CA67D4E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AA"/>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semiHidden/>
    <w:pPr>
      <w:tabs>
        <w:tab w:val="center" w:pos="4320"/>
        <w:tab w:val="right" w:pos="8640"/>
      </w:tabs>
    </w:pPr>
    <w:rPr>
      <w:rFonts w:ascii="Tahoma" w:hAnsi="Tahoma" w:cs="Tahoma"/>
    </w:rPr>
  </w:style>
  <w:style w:type="paragraph" w:styleId="BodyText">
    <w:name w:val="Body Text"/>
    <w:basedOn w:val="Normal"/>
    <w:link w:val="BodyTextChar"/>
    <w:semiHidden/>
    <w:rPr>
      <w:i/>
      <w:iC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801EF2"/>
    <w:pPr>
      <w:spacing w:after="200"/>
      <w:ind w:left="720"/>
      <w:contextualSpacing/>
    </w:pPr>
    <w:rPr>
      <w:rFonts w:asciiTheme="minorHAnsi" w:eastAsiaTheme="minorHAnsi" w:hAnsiTheme="minorHAnsi" w:cstheme="minorBidi"/>
    </w:rPr>
  </w:style>
  <w:style w:type="character" w:customStyle="1" w:styleId="FooterChar">
    <w:name w:val="Footer Char"/>
    <w:basedOn w:val="DefaultParagraphFont"/>
    <w:link w:val="Footer"/>
    <w:semiHidden/>
    <w:rsid w:val="00CC5173"/>
    <w:rPr>
      <w:rFonts w:ascii="Tahoma" w:hAnsi="Tahoma" w:cs="Tahoma"/>
      <w:sz w:val="24"/>
      <w:szCs w:val="24"/>
    </w:rPr>
  </w:style>
  <w:style w:type="character" w:customStyle="1" w:styleId="BodyTextChar">
    <w:name w:val="Body Text Char"/>
    <w:basedOn w:val="DefaultParagraphFont"/>
    <w:link w:val="BodyText"/>
    <w:semiHidden/>
    <w:rsid w:val="00CC5173"/>
    <w:rPr>
      <w:i/>
      <w:iCs/>
      <w:sz w:val="24"/>
      <w:szCs w:val="24"/>
    </w:rPr>
  </w:style>
  <w:style w:type="table" w:styleId="TableGrid">
    <w:name w:val="Table Grid"/>
    <w:basedOn w:val="TableNormal"/>
    <w:uiPriority w:val="39"/>
    <w:rsid w:val="0057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5B66"/>
    <w:rPr>
      <w:sz w:val="16"/>
      <w:szCs w:val="16"/>
    </w:rPr>
  </w:style>
  <w:style w:type="paragraph" w:styleId="CommentText">
    <w:name w:val="annotation text"/>
    <w:basedOn w:val="Normal"/>
    <w:link w:val="CommentTextChar"/>
    <w:uiPriority w:val="99"/>
    <w:semiHidden/>
    <w:unhideWhenUsed/>
    <w:rsid w:val="00D45B66"/>
    <w:rPr>
      <w:sz w:val="20"/>
      <w:szCs w:val="20"/>
    </w:rPr>
  </w:style>
  <w:style w:type="character" w:customStyle="1" w:styleId="CommentTextChar">
    <w:name w:val="Comment Text Char"/>
    <w:basedOn w:val="DefaultParagraphFont"/>
    <w:link w:val="CommentText"/>
    <w:uiPriority w:val="99"/>
    <w:semiHidden/>
    <w:rsid w:val="00D45B66"/>
  </w:style>
  <w:style w:type="paragraph" w:styleId="CommentSubject">
    <w:name w:val="annotation subject"/>
    <w:basedOn w:val="CommentText"/>
    <w:next w:val="CommentText"/>
    <w:link w:val="CommentSubjectChar"/>
    <w:uiPriority w:val="99"/>
    <w:semiHidden/>
    <w:unhideWhenUsed/>
    <w:rsid w:val="00D45B66"/>
    <w:rPr>
      <w:b/>
      <w:bCs/>
    </w:rPr>
  </w:style>
  <w:style w:type="character" w:customStyle="1" w:styleId="CommentSubjectChar">
    <w:name w:val="Comment Subject Char"/>
    <w:basedOn w:val="CommentTextChar"/>
    <w:link w:val="CommentSubject"/>
    <w:uiPriority w:val="99"/>
    <w:semiHidden/>
    <w:rsid w:val="00D45B66"/>
    <w:rPr>
      <w:b/>
      <w:bCs/>
    </w:rPr>
  </w:style>
  <w:style w:type="paragraph" w:styleId="BalloonText">
    <w:name w:val="Balloon Text"/>
    <w:basedOn w:val="Normal"/>
    <w:link w:val="BalloonTextChar"/>
    <w:uiPriority w:val="99"/>
    <w:semiHidden/>
    <w:unhideWhenUsed/>
    <w:rsid w:val="00D45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B66"/>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24B5"/>
    <w:rPr>
      <w:color w:val="605E5C"/>
      <w:shd w:val="clear" w:color="auto" w:fill="E1DFDD"/>
    </w:rPr>
  </w:style>
  <w:style w:type="character" w:styleId="UnresolvedMention">
    <w:name w:val="Unresolved Mention"/>
    <w:basedOn w:val="DefaultParagraphFont"/>
    <w:uiPriority w:val="99"/>
    <w:semiHidden/>
    <w:unhideWhenUsed/>
    <w:rsid w:val="00E47C27"/>
    <w:rPr>
      <w:color w:val="605E5C"/>
      <w:shd w:val="clear" w:color="auto" w:fill="E1DFDD"/>
    </w:rPr>
  </w:style>
  <w:style w:type="character" w:customStyle="1" w:styleId="maxscore">
    <w:name w:val="max_score"/>
    <w:basedOn w:val="DefaultParagraphFont"/>
    <w:rsid w:val="00854CD6"/>
  </w:style>
  <w:style w:type="character" w:customStyle="1" w:styleId="minscore">
    <w:name w:val="min_score"/>
    <w:basedOn w:val="DefaultParagraphFont"/>
    <w:rsid w:val="00854CD6"/>
  </w:style>
  <w:style w:type="paragraph" w:styleId="Revision">
    <w:name w:val="Revision"/>
    <w:hidden/>
    <w:uiPriority w:val="71"/>
    <w:rsid w:val="00800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809">
      <w:bodyDiv w:val="1"/>
      <w:marLeft w:val="0"/>
      <w:marRight w:val="0"/>
      <w:marTop w:val="0"/>
      <w:marBottom w:val="0"/>
      <w:divBdr>
        <w:top w:val="none" w:sz="0" w:space="0" w:color="auto"/>
        <w:left w:val="none" w:sz="0" w:space="0" w:color="auto"/>
        <w:bottom w:val="none" w:sz="0" w:space="0" w:color="auto"/>
        <w:right w:val="none" w:sz="0" w:space="0" w:color="auto"/>
      </w:divBdr>
      <w:divsChild>
        <w:div w:id="2107846575">
          <w:marLeft w:val="0"/>
          <w:marRight w:val="0"/>
          <w:marTop w:val="0"/>
          <w:marBottom w:val="0"/>
          <w:divBdr>
            <w:top w:val="none" w:sz="0" w:space="0" w:color="auto"/>
            <w:left w:val="none" w:sz="0" w:space="0" w:color="auto"/>
            <w:bottom w:val="none" w:sz="0" w:space="0" w:color="auto"/>
            <w:right w:val="none" w:sz="0" w:space="0" w:color="auto"/>
          </w:divBdr>
        </w:div>
        <w:div w:id="1524050910">
          <w:marLeft w:val="0"/>
          <w:marRight w:val="0"/>
          <w:marTop w:val="0"/>
          <w:marBottom w:val="0"/>
          <w:divBdr>
            <w:top w:val="none" w:sz="0" w:space="0" w:color="auto"/>
            <w:left w:val="none" w:sz="0" w:space="0" w:color="auto"/>
            <w:bottom w:val="none" w:sz="0" w:space="0" w:color="auto"/>
            <w:right w:val="none" w:sz="0" w:space="0" w:color="auto"/>
          </w:divBdr>
        </w:div>
        <w:div w:id="12848803">
          <w:marLeft w:val="0"/>
          <w:marRight w:val="0"/>
          <w:marTop w:val="0"/>
          <w:marBottom w:val="0"/>
          <w:divBdr>
            <w:top w:val="none" w:sz="0" w:space="0" w:color="auto"/>
            <w:left w:val="none" w:sz="0" w:space="0" w:color="auto"/>
            <w:bottom w:val="none" w:sz="0" w:space="0" w:color="auto"/>
            <w:right w:val="none" w:sz="0" w:space="0" w:color="auto"/>
          </w:divBdr>
        </w:div>
        <w:div w:id="117995327">
          <w:marLeft w:val="0"/>
          <w:marRight w:val="0"/>
          <w:marTop w:val="0"/>
          <w:marBottom w:val="0"/>
          <w:divBdr>
            <w:top w:val="none" w:sz="0" w:space="0" w:color="auto"/>
            <w:left w:val="none" w:sz="0" w:space="0" w:color="auto"/>
            <w:bottom w:val="none" w:sz="0" w:space="0" w:color="auto"/>
            <w:right w:val="none" w:sz="0" w:space="0" w:color="auto"/>
          </w:divBdr>
        </w:div>
        <w:div w:id="1199926668">
          <w:marLeft w:val="0"/>
          <w:marRight w:val="0"/>
          <w:marTop w:val="0"/>
          <w:marBottom w:val="0"/>
          <w:divBdr>
            <w:top w:val="none" w:sz="0" w:space="0" w:color="auto"/>
            <w:left w:val="none" w:sz="0" w:space="0" w:color="auto"/>
            <w:bottom w:val="none" w:sz="0" w:space="0" w:color="auto"/>
            <w:right w:val="none" w:sz="0" w:space="0" w:color="auto"/>
          </w:divBdr>
        </w:div>
        <w:div w:id="1185747900">
          <w:marLeft w:val="0"/>
          <w:marRight w:val="0"/>
          <w:marTop w:val="0"/>
          <w:marBottom w:val="0"/>
          <w:divBdr>
            <w:top w:val="none" w:sz="0" w:space="0" w:color="auto"/>
            <w:left w:val="none" w:sz="0" w:space="0" w:color="auto"/>
            <w:bottom w:val="none" w:sz="0" w:space="0" w:color="auto"/>
            <w:right w:val="none" w:sz="0" w:space="0" w:color="auto"/>
          </w:divBdr>
        </w:div>
        <w:div w:id="739331075">
          <w:marLeft w:val="0"/>
          <w:marRight w:val="0"/>
          <w:marTop w:val="0"/>
          <w:marBottom w:val="0"/>
          <w:divBdr>
            <w:top w:val="none" w:sz="0" w:space="0" w:color="auto"/>
            <w:left w:val="none" w:sz="0" w:space="0" w:color="auto"/>
            <w:bottom w:val="none" w:sz="0" w:space="0" w:color="auto"/>
            <w:right w:val="none" w:sz="0" w:space="0" w:color="auto"/>
          </w:divBdr>
        </w:div>
        <w:div w:id="632446206">
          <w:marLeft w:val="0"/>
          <w:marRight w:val="0"/>
          <w:marTop w:val="0"/>
          <w:marBottom w:val="0"/>
          <w:divBdr>
            <w:top w:val="none" w:sz="0" w:space="0" w:color="auto"/>
            <w:left w:val="none" w:sz="0" w:space="0" w:color="auto"/>
            <w:bottom w:val="none" w:sz="0" w:space="0" w:color="auto"/>
            <w:right w:val="none" w:sz="0" w:space="0" w:color="auto"/>
          </w:divBdr>
        </w:div>
        <w:div w:id="416050665">
          <w:marLeft w:val="0"/>
          <w:marRight w:val="0"/>
          <w:marTop w:val="0"/>
          <w:marBottom w:val="0"/>
          <w:divBdr>
            <w:top w:val="none" w:sz="0" w:space="0" w:color="auto"/>
            <w:left w:val="none" w:sz="0" w:space="0" w:color="auto"/>
            <w:bottom w:val="none" w:sz="0" w:space="0" w:color="auto"/>
            <w:right w:val="none" w:sz="0" w:space="0" w:color="auto"/>
          </w:divBdr>
        </w:div>
        <w:div w:id="607588091">
          <w:marLeft w:val="0"/>
          <w:marRight w:val="0"/>
          <w:marTop w:val="0"/>
          <w:marBottom w:val="0"/>
          <w:divBdr>
            <w:top w:val="none" w:sz="0" w:space="0" w:color="auto"/>
            <w:left w:val="none" w:sz="0" w:space="0" w:color="auto"/>
            <w:bottom w:val="none" w:sz="0" w:space="0" w:color="auto"/>
            <w:right w:val="none" w:sz="0" w:space="0" w:color="auto"/>
          </w:divBdr>
        </w:div>
        <w:div w:id="1073818797">
          <w:marLeft w:val="0"/>
          <w:marRight w:val="0"/>
          <w:marTop w:val="0"/>
          <w:marBottom w:val="0"/>
          <w:divBdr>
            <w:top w:val="none" w:sz="0" w:space="0" w:color="auto"/>
            <w:left w:val="none" w:sz="0" w:space="0" w:color="auto"/>
            <w:bottom w:val="none" w:sz="0" w:space="0" w:color="auto"/>
            <w:right w:val="none" w:sz="0" w:space="0" w:color="auto"/>
          </w:divBdr>
        </w:div>
        <w:div w:id="1950578227">
          <w:marLeft w:val="0"/>
          <w:marRight w:val="0"/>
          <w:marTop w:val="0"/>
          <w:marBottom w:val="0"/>
          <w:divBdr>
            <w:top w:val="none" w:sz="0" w:space="0" w:color="auto"/>
            <w:left w:val="none" w:sz="0" w:space="0" w:color="auto"/>
            <w:bottom w:val="none" w:sz="0" w:space="0" w:color="auto"/>
            <w:right w:val="none" w:sz="0" w:space="0" w:color="auto"/>
          </w:divBdr>
        </w:div>
        <w:div w:id="902370126">
          <w:marLeft w:val="0"/>
          <w:marRight w:val="0"/>
          <w:marTop w:val="0"/>
          <w:marBottom w:val="0"/>
          <w:divBdr>
            <w:top w:val="none" w:sz="0" w:space="0" w:color="auto"/>
            <w:left w:val="none" w:sz="0" w:space="0" w:color="auto"/>
            <w:bottom w:val="none" w:sz="0" w:space="0" w:color="auto"/>
            <w:right w:val="none" w:sz="0" w:space="0" w:color="auto"/>
          </w:divBdr>
        </w:div>
        <w:div w:id="864556574">
          <w:marLeft w:val="0"/>
          <w:marRight w:val="0"/>
          <w:marTop w:val="0"/>
          <w:marBottom w:val="0"/>
          <w:divBdr>
            <w:top w:val="none" w:sz="0" w:space="0" w:color="auto"/>
            <w:left w:val="none" w:sz="0" w:space="0" w:color="auto"/>
            <w:bottom w:val="none" w:sz="0" w:space="0" w:color="auto"/>
            <w:right w:val="none" w:sz="0" w:space="0" w:color="auto"/>
          </w:divBdr>
        </w:div>
        <w:div w:id="196938918">
          <w:marLeft w:val="0"/>
          <w:marRight w:val="0"/>
          <w:marTop w:val="0"/>
          <w:marBottom w:val="0"/>
          <w:divBdr>
            <w:top w:val="none" w:sz="0" w:space="0" w:color="auto"/>
            <w:left w:val="none" w:sz="0" w:space="0" w:color="auto"/>
            <w:bottom w:val="none" w:sz="0" w:space="0" w:color="auto"/>
            <w:right w:val="none" w:sz="0" w:space="0" w:color="auto"/>
          </w:divBdr>
        </w:div>
        <w:div w:id="1473448101">
          <w:marLeft w:val="0"/>
          <w:marRight w:val="0"/>
          <w:marTop w:val="0"/>
          <w:marBottom w:val="0"/>
          <w:divBdr>
            <w:top w:val="none" w:sz="0" w:space="0" w:color="auto"/>
            <w:left w:val="none" w:sz="0" w:space="0" w:color="auto"/>
            <w:bottom w:val="none" w:sz="0" w:space="0" w:color="auto"/>
            <w:right w:val="none" w:sz="0" w:space="0" w:color="auto"/>
          </w:divBdr>
        </w:div>
        <w:div w:id="560942900">
          <w:marLeft w:val="0"/>
          <w:marRight w:val="0"/>
          <w:marTop w:val="0"/>
          <w:marBottom w:val="0"/>
          <w:divBdr>
            <w:top w:val="none" w:sz="0" w:space="0" w:color="auto"/>
            <w:left w:val="none" w:sz="0" w:space="0" w:color="auto"/>
            <w:bottom w:val="none" w:sz="0" w:space="0" w:color="auto"/>
            <w:right w:val="none" w:sz="0" w:space="0" w:color="auto"/>
          </w:divBdr>
        </w:div>
        <w:div w:id="706565516">
          <w:marLeft w:val="0"/>
          <w:marRight w:val="0"/>
          <w:marTop w:val="0"/>
          <w:marBottom w:val="0"/>
          <w:divBdr>
            <w:top w:val="none" w:sz="0" w:space="0" w:color="auto"/>
            <w:left w:val="none" w:sz="0" w:space="0" w:color="auto"/>
            <w:bottom w:val="none" w:sz="0" w:space="0" w:color="auto"/>
            <w:right w:val="none" w:sz="0" w:space="0" w:color="auto"/>
          </w:divBdr>
        </w:div>
        <w:div w:id="56324176">
          <w:marLeft w:val="0"/>
          <w:marRight w:val="0"/>
          <w:marTop w:val="0"/>
          <w:marBottom w:val="0"/>
          <w:divBdr>
            <w:top w:val="none" w:sz="0" w:space="0" w:color="auto"/>
            <w:left w:val="none" w:sz="0" w:space="0" w:color="auto"/>
            <w:bottom w:val="none" w:sz="0" w:space="0" w:color="auto"/>
            <w:right w:val="none" w:sz="0" w:space="0" w:color="auto"/>
          </w:divBdr>
        </w:div>
        <w:div w:id="1687900083">
          <w:marLeft w:val="0"/>
          <w:marRight w:val="0"/>
          <w:marTop w:val="0"/>
          <w:marBottom w:val="0"/>
          <w:divBdr>
            <w:top w:val="none" w:sz="0" w:space="0" w:color="auto"/>
            <w:left w:val="none" w:sz="0" w:space="0" w:color="auto"/>
            <w:bottom w:val="none" w:sz="0" w:space="0" w:color="auto"/>
            <w:right w:val="none" w:sz="0" w:space="0" w:color="auto"/>
          </w:divBdr>
        </w:div>
        <w:div w:id="943418892">
          <w:marLeft w:val="0"/>
          <w:marRight w:val="0"/>
          <w:marTop w:val="0"/>
          <w:marBottom w:val="0"/>
          <w:divBdr>
            <w:top w:val="none" w:sz="0" w:space="0" w:color="auto"/>
            <w:left w:val="none" w:sz="0" w:space="0" w:color="auto"/>
            <w:bottom w:val="none" w:sz="0" w:space="0" w:color="auto"/>
            <w:right w:val="none" w:sz="0" w:space="0" w:color="auto"/>
          </w:divBdr>
        </w:div>
        <w:div w:id="1994142809">
          <w:marLeft w:val="0"/>
          <w:marRight w:val="0"/>
          <w:marTop w:val="0"/>
          <w:marBottom w:val="0"/>
          <w:divBdr>
            <w:top w:val="none" w:sz="0" w:space="0" w:color="auto"/>
            <w:left w:val="none" w:sz="0" w:space="0" w:color="auto"/>
            <w:bottom w:val="none" w:sz="0" w:space="0" w:color="auto"/>
            <w:right w:val="none" w:sz="0" w:space="0" w:color="auto"/>
          </w:divBdr>
        </w:div>
        <w:div w:id="1494950244">
          <w:marLeft w:val="0"/>
          <w:marRight w:val="0"/>
          <w:marTop w:val="0"/>
          <w:marBottom w:val="0"/>
          <w:divBdr>
            <w:top w:val="none" w:sz="0" w:space="0" w:color="auto"/>
            <w:left w:val="none" w:sz="0" w:space="0" w:color="auto"/>
            <w:bottom w:val="none" w:sz="0" w:space="0" w:color="auto"/>
            <w:right w:val="none" w:sz="0" w:space="0" w:color="auto"/>
          </w:divBdr>
        </w:div>
        <w:div w:id="374548328">
          <w:marLeft w:val="0"/>
          <w:marRight w:val="0"/>
          <w:marTop w:val="0"/>
          <w:marBottom w:val="0"/>
          <w:divBdr>
            <w:top w:val="none" w:sz="0" w:space="0" w:color="auto"/>
            <w:left w:val="none" w:sz="0" w:space="0" w:color="auto"/>
            <w:bottom w:val="none" w:sz="0" w:space="0" w:color="auto"/>
            <w:right w:val="none" w:sz="0" w:space="0" w:color="auto"/>
          </w:divBdr>
        </w:div>
        <w:div w:id="1192039257">
          <w:marLeft w:val="0"/>
          <w:marRight w:val="0"/>
          <w:marTop w:val="0"/>
          <w:marBottom w:val="0"/>
          <w:divBdr>
            <w:top w:val="none" w:sz="0" w:space="0" w:color="auto"/>
            <w:left w:val="none" w:sz="0" w:space="0" w:color="auto"/>
            <w:bottom w:val="none" w:sz="0" w:space="0" w:color="auto"/>
            <w:right w:val="none" w:sz="0" w:space="0" w:color="auto"/>
          </w:divBdr>
        </w:div>
        <w:div w:id="1336492366">
          <w:marLeft w:val="0"/>
          <w:marRight w:val="0"/>
          <w:marTop w:val="0"/>
          <w:marBottom w:val="0"/>
          <w:divBdr>
            <w:top w:val="none" w:sz="0" w:space="0" w:color="auto"/>
            <w:left w:val="none" w:sz="0" w:space="0" w:color="auto"/>
            <w:bottom w:val="none" w:sz="0" w:space="0" w:color="auto"/>
            <w:right w:val="none" w:sz="0" w:space="0" w:color="auto"/>
          </w:divBdr>
        </w:div>
        <w:div w:id="1479106126">
          <w:marLeft w:val="0"/>
          <w:marRight w:val="0"/>
          <w:marTop w:val="0"/>
          <w:marBottom w:val="0"/>
          <w:divBdr>
            <w:top w:val="none" w:sz="0" w:space="0" w:color="auto"/>
            <w:left w:val="none" w:sz="0" w:space="0" w:color="auto"/>
            <w:bottom w:val="none" w:sz="0" w:space="0" w:color="auto"/>
            <w:right w:val="none" w:sz="0" w:space="0" w:color="auto"/>
          </w:divBdr>
        </w:div>
      </w:divsChild>
    </w:div>
    <w:div w:id="150367454">
      <w:bodyDiv w:val="1"/>
      <w:marLeft w:val="0"/>
      <w:marRight w:val="0"/>
      <w:marTop w:val="0"/>
      <w:marBottom w:val="0"/>
      <w:divBdr>
        <w:top w:val="none" w:sz="0" w:space="0" w:color="auto"/>
        <w:left w:val="none" w:sz="0" w:space="0" w:color="auto"/>
        <w:bottom w:val="none" w:sz="0" w:space="0" w:color="auto"/>
        <w:right w:val="none" w:sz="0" w:space="0" w:color="auto"/>
      </w:divBdr>
      <w:divsChild>
        <w:div w:id="1914505287">
          <w:marLeft w:val="0"/>
          <w:marRight w:val="0"/>
          <w:marTop w:val="0"/>
          <w:marBottom w:val="0"/>
          <w:divBdr>
            <w:top w:val="none" w:sz="0" w:space="0" w:color="auto"/>
            <w:left w:val="none" w:sz="0" w:space="0" w:color="auto"/>
            <w:bottom w:val="none" w:sz="0" w:space="0" w:color="auto"/>
            <w:right w:val="none" w:sz="0" w:space="0" w:color="auto"/>
          </w:divBdr>
        </w:div>
        <w:div w:id="81882292">
          <w:marLeft w:val="0"/>
          <w:marRight w:val="0"/>
          <w:marTop w:val="0"/>
          <w:marBottom w:val="0"/>
          <w:divBdr>
            <w:top w:val="none" w:sz="0" w:space="0" w:color="auto"/>
            <w:left w:val="none" w:sz="0" w:space="0" w:color="auto"/>
            <w:bottom w:val="none" w:sz="0" w:space="0" w:color="auto"/>
            <w:right w:val="none" w:sz="0" w:space="0" w:color="auto"/>
          </w:divBdr>
        </w:div>
        <w:div w:id="1469471969">
          <w:marLeft w:val="0"/>
          <w:marRight w:val="0"/>
          <w:marTop w:val="0"/>
          <w:marBottom w:val="0"/>
          <w:divBdr>
            <w:top w:val="none" w:sz="0" w:space="0" w:color="auto"/>
            <w:left w:val="none" w:sz="0" w:space="0" w:color="auto"/>
            <w:bottom w:val="none" w:sz="0" w:space="0" w:color="auto"/>
            <w:right w:val="none" w:sz="0" w:space="0" w:color="auto"/>
          </w:divBdr>
        </w:div>
        <w:div w:id="1229073928">
          <w:marLeft w:val="0"/>
          <w:marRight w:val="0"/>
          <w:marTop w:val="0"/>
          <w:marBottom w:val="0"/>
          <w:divBdr>
            <w:top w:val="none" w:sz="0" w:space="0" w:color="auto"/>
            <w:left w:val="none" w:sz="0" w:space="0" w:color="auto"/>
            <w:bottom w:val="none" w:sz="0" w:space="0" w:color="auto"/>
            <w:right w:val="none" w:sz="0" w:space="0" w:color="auto"/>
          </w:divBdr>
        </w:div>
        <w:div w:id="2008285387">
          <w:marLeft w:val="0"/>
          <w:marRight w:val="0"/>
          <w:marTop w:val="0"/>
          <w:marBottom w:val="0"/>
          <w:divBdr>
            <w:top w:val="none" w:sz="0" w:space="0" w:color="auto"/>
            <w:left w:val="none" w:sz="0" w:space="0" w:color="auto"/>
            <w:bottom w:val="none" w:sz="0" w:space="0" w:color="auto"/>
            <w:right w:val="none" w:sz="0" w:space="0" w:color="auto"/>
          </w:divBdr>
        </w:div>
        <w:div w:id="1756200856">
          <w:marLeft w:val="0"/>
          <w:marRight w:val="0"/>
          <w:marTop w:val="0"/>
          <w:marBottom w:val="0"/>
          <w:divBdr>
            <w:top w:val="none" w:sz="0" w:space="0" w:color="auto"/>
            <w:left w:val="none" w:sz="0" w:space="0" w:color="auto"/>
            <w:bottom w:val="none" w:sz="0" w:space="0" w:color="auto"/>
            <w:right w:val="none" w:sz="0" w:space="0" w:color="auto"/>
          </w:divBdr>
        </w:div>
        <w:div w:id="485363914">
          <w:marLeft w:val="0"/>
          <w:marRight w:val="0"/>
          <w:marTop w:val="0"/>
          <w:marBottom w:val="0"/>
          <w:divBdr>
            <w:top w:val="none" w:sz="0" w:space="0" w:color="auto"/>
            <w:left w:val="none" w:sz="0" w:space="0" w:color="auto"/>
            <w:bottom w:val="none" w:sz="0" w:space="0" w:color="auto"/>
            <w:right w:val="none" w:sz="0" w:space="0" w:color="auto"/>
          </w:divBdr>
        </w:div>
        <w:div w:id="476385011">
          <w:marLeft w:val="0"/>
          <w:marRight w:val="0"/>
          <w:marTop w:val="0"/>
          <w:marBottom w:val="0"/>
          <w:divBdr>
            <w:top w:val="none" w:sz="0" w:space="0" w:color="auto"/>
            <w:left w:val="none" w:sz="0" w:space="0" w:color="auto"/>
            <w:bottom w:val="none" w:sz="0" w:space="0" w:color="auto"/>
            <w:right w:val="none" w:sz="0" w:space="0" w:color="auto"/>
          </w:divBdr>
        </w:div>
        <w:div w:id="85156366">
          <w:marLeft w:val="0"/>
          <w:marRight w:val="0"/>
          <w:marTop w:val="0"/>
          <w:marBottom w:val="0"/>
          <w:divBdr>
            <w:top w:val="none" w:sz="0" w:space="0" w:color="auto"/>
            <w:left w:val="none" w:sz="0" w:space="0" w:color="auto"/>
            <w:bottom w:val="none" w:sz="0" w:space="0" w:color="auto"/>
            <w:right w:val="none" w:sz="0" w:space="0" w:color="auto"/>
          </w:divBdr>
        </w:div>
        <w:div w:id="1422726844">
          <w:marLeft w:val="0"/>
          <w:marRight w:val="0"/>
          <w:marTop w:val="0"/>
          <w:marBottom w:val="0"/>
          <w:divBdr>
            <w:top w:val="none" w:sz="0" w:space="0" w:color="auto"/>
            <w:left w:val="none" w:sz="0" w:space="0" w:color="auto"/>
            <w:bottom w:val="none" w:sz="0" w:space="0" w:color="auto"/>
            <w:right w:val="none" w:sz="0" w:space="0" w:color="auto"/>
          </w:divBdr>
        </w:div>
        <w:div w:id="1064328371">
          <w:marLeft w:val="0"/>
          <w:marRight w:val="0"/>
          <w:marTop w:val="0"/>
          <w:marBottom w:val="0"/>
          <w:divBdr>
            <w:top w:val="none" w:sz="0" w:space="0" w:color="auto"/>
            <w:left w:val="none" w:sz="0" w:space="0" w:color="auto"/>
            <w:bottom w:val="none" w:sz="0" w:space="0" w:color="auto"/>
            <w:right w:val="none" w:sz="0" w:space="0" w:color="auto"/>
          </w:divBdr>
        </w:div>
        <w:div w:id="1788357181">
          <w:marLeft w:val="0"/>
          <w:marRight w:val="0"/>
          <w:marTop w:val="0"/>
          <w:marBottom w:val="0"/>
          <w:divBdr>
            <w:top w:val="none" w:sz="0" w:space="0" w:color="auto"/>
            <w:left w:val="none" w:sz="0" w:space="0" w:color="auto"/>
            <w:bottom w:val="none" w:sz="0" w:space="0" w:color="auto"/>
            <w:right w:val="none" w:sz="0" w:space="0" w:color="auto"/>
          </w:divBdr>
        </w:div>
        <w:div w:id="72898978">
          <w:marLeft w:val="0"/>
          <w:marRight w:val="0"/>
          <w:marTop w:val="0"/>
          <w:marBottom w:val="0"/>
          <w:divBdr>
            <w:top w:val="none" w:sz="0" w:space="0" w:color="auto"/>
            <w:left w:val="none" w:sz="0" w:space="0" w:color="auto"/>
            <w:bottom w:val="none" w:sz="0" w:space="0" w:color="auto"/>
            <w:right w:val="none" w:sz="0" w:space="0" w:color="auto"/>
          </w:divBdr>
        </w:div>
        <w:div w:id="948245642">
          <w:marLeft w:val="0"/>
          <w:marRight w:val="0"/>
          <w:marTop w:val="0"/>
          <w:marBottom w:val="0"/>
          <w:divBdr>
            <w:top w:val="none" w:sz="0" w:space="0" w:color="auto"/>
            <w:left w:val="none" w:sz="0" w:space="0" w:color="auto"/>
            <w:bottom w:val="none" w:sz="0" w:space="0" w:color="auto"/>
            <w:right w:val="none" w:sz="0" w:space="0" w:color="auto"/>
          </w:divBdr>
        </w:div>
        <w:div w:id="1965430515">
          <w:marLeft w:val="0"/>
          <w:marRight w:val="0"/>
          <w:marTop w:val="0"/>
          <w:marBottom w:val="0"/>
          <w:divBdr>
            <w:top w:val="none" w:sz="0" w:space="0" w:color="auto"/>
            <w:left w:val="none" w:sz="0" w:space="0" w:color="auto"/>
            <w:bottom w:val="none" w:sz="0" w:space="0" w:color="auto"/>
            <w:right w:val="none" w:sz="0" w:space="0" w:color="auto"/>
          </w:divBdr>
        </w:div>
        <w:div w:id="2041396990">
          <w:marLeft w:val="0"/>
          <w:marRight w:val="0"/>
          <w:marTop w:val="0"/>
          <w:marBottom w:val="0"/>
          <w:divBdr>
            <w:top w:val="none" w:sz="0" w:space="0" w:color="auto"/>
            <w:left w:val="none" w:sz="0" w:space="0" w:color="auto"/>
            <w:bottom w:val="none" w:sz="0" w:space="0" w:color="auto"/>
            <w:right w:val="none" w:sz="0" w:space="0" w:color="auto"/>
          </w:divBdr>
        </w:div>
        <w:div w:id="553128096">
          <w:marLeft w:val="0"/>
          <w:marRight w:val="0"/>
          <w:marTop w:val="0"/>
          <w:marBottom w:val="0"/>
          <w:divBdr>
            <w:top w:val="none" w:sz="0" w:space="0" w:color="auto"/>
            <w:left w:val="none" w:sz="0" w:space="0" w:color="auto"/>
            <w:bottom w:val="none" w:sz="0" w:space="0" w:color="auto"/>
            <w:right w:val="none" w:sz="0" w:space="0" w:color="auto"/>
          </w:divBdr>
        </w:div>
        <w:div w:id="1632436979">
          <w:marLeft w:val="0"/>
          <w:marRight w:val="0"/>
          <w:marTop w:val="0"/>
          <w:marBottom w:val="0"/>
          <w:divBdr>
            <w:top w:val="none" w:sz="0" w:space="0" w:color="auto"/>
            <w:left w:val="none" w:sz="0" w:space="0" w:color="auto"/>
            <w:bottom w:val="none" w:sz="0" w:space="0" w:color="auto"/>
            <w:right w:val="none" w:sz="0" w:space="0" w:color="auto"/>
          </w:divBdr>
        </w:div>
        <w:div w:id="785003978">
          <w:marLeft w:val="0"/>
          <w:marRight w:val="0"/>
          <w:marTop w:val="0"/>
          <w:marBottom w:val="0"/>
          <w:divBdr>
            <w:top w:val="none" w:sz="0" w:space="0" w:color="auto"/>
            <w:left w:val="none" w:sz="0" w:space="0" w:color="auto"/>
            <w:bottom w:val="none" w:sz="0" w:space="0" w:color="auto"/>
            <w:right w:val="none" w:sz="0" w:space="0" w:color="auto"/>
          </w:divBdr>
        </w:div>
        <w:div w:id="603611587">
          <w:marLeft w:val="0"/>
          <w:marRight w:val="0"/>
          <w:marTop w:val="0"/>
          <w:marBottom w:val="0"/>
          <w:divBdr>
            <w:top w:val="none" w:sz="0" w:space="0" w:color="auto"/>
            <w:left w:val="none" w:sz="0" w:space="0" w:color="auto"/>
            <w:bottom w:val="none" w:sz="0" w:space="0" w:color="auto"/>
            <w:right w:val="none" w:sz="0" w:space="0" w:color="auto"/>
          </w:divBdr>
        </w:div>
        <w:div w:id="441072841">
          <w:marLeft w:val="0"/>
          <w:marRight w:val="0"/>
          <w:marTop w:val="0"/>
          <w:marBottom w:val="0"/>
          <w:divBdr>
            <w:top w:val="none" w:sz="0" w:space="0" w:color="auto"/>
            <w:left w:val="none" w:sz="0" w:space="0" w:color="auto"/>
            <w:bottom w:val="none" w:sz="0" w:space="0" w:color="auto"/>
            <w:right w:val="none" w:sz="0" w:space="0" w:color="auto"/>
          </w:divBdr>
        </w:div>
        <w:div w:id="21440310">
          <w:marLeft w:val="0"/>
          <w:marRight w:val="0"/>
          <w:marTop w:val="0"/>
          <w:marBottom w:val="0"/>
          <w:divBdr>
            <w:top w:val="none" w:sz="0" w:space="0" w:color="auto"/>
            <w:left w:val="none" w:sz="0" w:space="0" w:color="auto"/>
            <w:bottom w:val="none" w:sz="0" w:space="0" w:color="auto"/>
            <w:right w:val="none" w:sz="0" w:space="0" w:color="auto"/>
          </w:divBdr>
        </w:div>
        <w:div w:id="1425151767">
          <w:marLeft w:val="0"/>
          <w:marRight w:val="0"/>
          <w:marTop w:val="0"/>
          <w:marBottom w:val="0"/>
          <w:divBdr>
            <w:top w:val="none" w:sz="0" w:space="0" w:color="auto"/>
            <w:left w:val="none" w:sz="0" w:space="0" w:color="auto"/>
            <w:bottom w:val="none" w:sz="0" w:space="0" w:color="auto"/>
            <w:right w:val="none" w:sz="0" w:space="0" w:color="auto"/>
          </w:divBdr>
        </w:div>
        <w:div w:id="1806459143">
          <w:marLeft w:val="0"/>
          <w:marRight w:val="0"/>
          <w:marTop w:val="0"/>
          <w:marBottom w:val="0"/>
          <w:divBdr>
            <w:top w:val="none" w:sz="0" w:space="0" w:color="auto"/>
            <w:left w:val="none" w:sz="0" w:space="0" w:color="auto"/>
            <w:bottom w:val="none" w:sz="0" w:space="0" w:color="auto"/>
            <w:right w:val="none" w:sz="0" w:space="0" w:color="auto"/>
          </w:divBdr>
        </w:div>
        <w:div w:id="1748072723">
          <w:marLeft w:val="0"/>
          <w:marRight w:val="0"/>
          <w:marTop w:val="0"/>
          <w:marBottom w:val="0"/>
          <w:divBdr>
            <w:top w:val="none" w:sz="0" w:space="0" w:color="auto"/>
            <w:left w:val="none" w:sz="0" w:space="0" w:color="auto"/>
            <w:bottom w:val="none" w:sz="0" w:space="0" w:color="auto"/>
            <w:right w:val="none" w:sz="0" w:space="0" w:color="auto"/>
          </w:divBdr>
        </w:div>
        <w:div w:id="45641609">
          <w:marLeft w:val="0"/>
          <w:marRight w:val="0"/>
          <w:marTop w:val="0"/>
          <w:marBottom w:val="0"/>
          <w:divBdr>
            <w:top w:val="none" w:sz="0" w:space="0" w:color="auto"/>
            <w:left w:val="none" w:sz="0" w:space="0" w:color="auto"/>
            <w:bottom w:val="none" w:sz="0" w:space="0" w:color="auto"/>
            <w:right w:val="none" w:sz="0" w:space="0" w:color="auto"/>
          </w:divBdr>
        </w:div>
        <w:div w:id="378942422">
          <w:marLeft w:val="0"/>
          <w:marRight w:val="0"/>
          <w:marTop w:val="0"/>
          <w:marBottom w:val="0"/>
          <w:divBdr>
            <w:top w:val="none" w:sz="0" w:space="0" w:color="auto"/>
            <w:left w:val="none" w:sz="0" w:space="0" w:color="auto"/>
            <w:bottom w:val="none" w:sz="0" w:space="0" w:color="auto"/>
            <w:right w:val="none" w:sz="0" w:space="0" w:color="auto"/>
          </w:divBdr>
        </w:div>
      </w:divsChild>
    </w:div>
    <w:div w:id="209853020">
      <w:bodyDiv w:val="1"/>
      <w:marLeft w:val="0"/>
      <w:marRight w:val="0"/>
      <w:marTop w:val="0"/>
      <w:marBottom w:val="0"/>
      <w:divBdr>
        <w:top w:val="none" w:sz="0" w:space="0" w:color="auto"/>
        <w:left w:val="none" w:sz="0" w:space="0" w:color="auto"/>
        <w:bottom w:val="none" w:sz="0" w:space="0" w:color="auto"/>
        <w:right w:val="none" w:sz="0" w:space="0" w:color="auto"/>
      </w:divBdr>
    </w:div>
    <w:div w:id="504176256">
      <w:bodyDiv w:val="1"/>
      <w:marLeft w:val="0"/>
      <w:marRight w:val="0"/>
      <w:marTop w:val="0"/>
      <w:marBottom w:val="0"/>
      <w:divBdr>
        <w:top w:val="none" w:sz="0" w:space="0" w:color="auto"/>
        <w:left w:val="none" w:sz="0" w:space="0" w:color="auto"/>
        <w:bottom w:val="none" w:sz="0" w:space="0" w:color="auto"/>
        <w:right w:val="none" w:sz="0" w:space="0" w:color="auto"/>
      </w:divBdr>
      <w:divsChild>
        <w:div w:id="1718897229">
          <w:marLeft w:val="0"/>
          <w:marRight w:val="0"/>
          <w:marTop w:val="0"/>
          <w:marBottom w:val="0"/>
          <w:divBdr>
            <w:top w:val="none" w:sz="0" w:space="0" w:color="auto"/>
            <w:left w:val="none" w:sz="0" w:space="0" w:color="auto"/>
            <w:bottom w:val="none" w:sz="0" w:space="0" w:color="auto"/>
            <w:right w:val="none" w:sz="0" w:space="0" w:color="auto"/>
          </w:divBdr>
        </w:div>
        <w:div w:id="312874257">
          <w:marLeft w:val="0"/>
          <w:marRight w:val="0"/>
          <w:marTop w:val="0"/>
          <w:marBottom w:val="0"/>
          <w:divBdr>
            <w:top w:val="none" w:sz="0" w:space="0" w:color="auto"/>
            <w:left w:val="none" w:sz="0" w:space="0" w:color="auto"/>
            <w:bottom w:val="none" w:sz="0" w:space="0" w:color="auto"/>
            <w:right w:val="none" w:sz="0" w:space="0" w:color="auto"/>
          </w:divBdr>
        </w:div>
        <w:div w:id="869995341">
          <w:marLeft w:val="0"/>
          <w:marRight w:val="0"/>
          <w:marTop w:val="0"/>
          <w:marBottom w:val="0"/>
          <w:divBdr>
            <w:top w:val="none" w:sz="0" w:space="0" w:color="auto"/>
            <w:left w:val="none" w:sz="0" w:space="0" w:color="auto"/>
            <w:bottom w:val="none" w:sz="0" w:space="0" w:color="auto"/>
            <w:right w:val="none" w:sz="0" w:space="0" w:color="auto"/>
          </w:divBdr>
        </w:div>
        <w:div w:id="283849084">
          <w:marLeft w:val="0"/>
          <w:marRight w:val="0"/>
          <w:marTop w:val="0"/>
          <w:marBottom w:val="0"/>
          <w:divBdr>
            <w:top w:val="none" w:sz="0" w:space="0" w:color="auto"/>
            <w:left w:val="none" w:sz="0" w:space="0" w:color="auto"/>
            <w:bottom w:val="none" w:sz="0" w:space="0" w:color="auto"/>
            <w:right w:val="none" w:sz="0" w:space="0" w:color="auto"/>
          </w:divBdr>
        </w:div>
        <w:div w:id="2026706539">
          <w:marLeft w:val="0"/>
          <w:marRight w:val="0"/>
          <w:marTop w:val="0"/>
          <w:marBottom w:val="0"/>
          <w:divBdr>
            <w:top w:val="none" w:sz="0" w:space="0" w:color="auto"/>
            <w:left w:val="none" w:sz="0" w:space="0" w:color="auto"/>
            <w:bottom w:val="none" w:sz="0" w:space="0" w:color="auto"/>
            <w:right w:val="none" w:sz="0" w:space="0" w:color="auto"/>
          </w:divBdr>
        </w:div>
        <w:div w:id="345714369">
          <w:marLeft w:val="0"/>
          <w:marRight w:val="0"/>
          <w:marTop w:val="0"/>
          <w:marBottom w:val="0"/>
          <w:divBdr>
            <w:top w:val="none" w:sz="0" w:space="0" w:color="auto"/>
            <w:left w:val="none" w:sz="0" w:space="0" w:color="auto"/>
            <w:bottom w:val="none" w:sz="0" w:space="0" w:color="auto"/>
            <w:right w:val="none" w:sz="0" w:space="0" w:color="auto"/>
          </w:divBdr>
        </w:div>
        <w:div w:id="748383349">
          <w:marLeft w:val="0"/>
          <w:marRight w:val="0"/>
          <w:marTop w:val="0"/>
          <w:marBottom w:val="0"/>
          <w:divBdr>
            <w:top w:val="none" w:sz="0" w:space="0" w:color="auto"/>
            <w:left w:val="none" w:sz="0" w:space="0" w:color="auto"/>
            <w:bottom w:val="none" w:sz="0" w:space="0" w:color="auto"/>
            <w:right w:val="none" w:sz="0" w:space="0" w:color="auto"/>
          </w:divBdr>
        </w:div>
        <w:div w:id="2013531160">
          <w:marLeft w:val="0"/>
          <w:marRight w:val="0"/>
          <w:marTop w:val="0"/>
          <w:marBottom w:val="0"/>
          <w:divBdr>
            <w:top w:val="none" w:sz="0" w:space="0" w:color="auto"/>
            <w:left w:val="none" w:sz="0" w:space="0" w:color="auto"/>
            <w:bottom w:val="none" w:sz="0" w:space="0" w:color="auto"/>
            <w:right w:val="none" w:sz="0" w:space="0" w:color="auto"/>
          </w:divBdr>
        </w:div>
        <w:div w:id="309292628">
          <w:marLeft w:val="0"/>
          <w:marRight w:val="0"/>
          <w:marTop w:val="0"/>
          <w:marBottom w:val="0"/>
          <w:divBdr>
            <w:top w:val="none" w:sz="0" w:space="0" w:color="auto"/>
            <w:left w:val="none" w:sz="0" w:space="0" w:color="auto"/>
            <w:bottom w:val="none" w:sz="0" w:space="0" w:color="auto"/>
            <w:right w:val="none" w:sz="0" w:space="0" w:color="auto"/>
          </w:divBdr>
        </w:div>
        <w:div w:id="812792785">
          <w:marLeft w:val="0"/>
          <w:marRight w:val="0"/>
          <w:marTop w:val="0"/>
          <w:marBottom w:val="0"/>
          <w:divBdr>
            <w:top w:val="none" w:sz="0" w:space="0" w:color="auto"/>
            <w:left w:val="none" w:sz="0" w:space="0" w:color="auto"/>
            <w:bottom w:val="none" w:sz="0" w:space="0" w:color="auto"/>
            <w:right w:val="none" w:sz="0" w:space="0" w:color="auto"/>
          </w:divBdr>
        </w:div>
        <w:div w:id="1829589980">
          <w:marLeft w:val="0"/>
          <w:marRight w:val="0"/>
          <w:marTop w:val="0"/>
          <w:marBottom w:val="0"/>
          <w:divBdr>
            <w:top w:val="none" w:sz="0" w:space="0" w:color="auto"/>
            <w:left w:val="none" w:sz="0" w:space="0" w:color="auto"/>
            <w:bottom w:val="none" w:sz="0" w:space="0" w:color="auto"/>
            <w:right w:val="none" w:sz="0" w:space="0" w:color="auto"/>
          </w:divBdr>
        </w:div>
        <w:div w:id="1380477919">
          <w:marLeft w:val="0"/>
          <w:marRight w:val="0"/>
          <w:marTop w:val="0"/>
          <w:marBottom w:val="0"/>
          <w:divBdr>
            <w:top w:val="none" w:sz="0" w:space="0" w:color="auto"/>
            <w:left w:val="none" w:sz="0" w:space="0" w:color="auto"/>
            <w:bottom w:val="none" w:sz="0" w:space="0" w:color="auto"/>
            <w:right w:val="none" w:sz="0" w:space="0" w:color="auto"/>
          </w:divBdr>
        </w:div>
        <w:div w:id="1704941967">
          <w:marLeft w:val="0"/>
          <w:marRight w:val="0"/>
          <w:marTop w:val="0"/>
          <w:marBottom w:val="0"/>
          <w:divBdr>
            <w:top w:val="none" w:sz="0" w:space="0" w:color="auto"/>
            <w:left w:val="none" w:sz="0" w:space="0" w:color="auto"/>
            <w:bottom w:val="none" w:sz="0" w:space="0" w:color="auto"/>
            <w:right w:val="none" w:sz="0" w:space="0" w:color="auto"/>
          </w:divBdr>
        </w:div>
        <w:div w:id="1543403093">
          <w:marLeft w:val="0"/>
          <w:marRight w:val="0"/>
          <w:marTop w:val="0"/>
          <w:marBottom w:val="0"/>
          <w:divBdr>
            <w:top w:val="none" w:sz="0" w:space="0" w:color="auto"/>
            <w:left w:val="none" w:sz="0" w:space="0" w:color="auto"/>
            <w:bottom w:val="none" w:sz="0" w:space="0" w:color="auto"/>
            <w:right w:val="none" w:sz="0" w:space="0" w:color="auto"/>
          </w:divBdr>
        </w:div>
        <w:div w:id="872381824">
          <w:marLeft w:val="0"/>
          <w:marRight w:val="0"/>
          <w:marTop w:val="0"/>
          <w:marBottom w:val="0"/>
          <w:divBdr>
            <w:top w:val="none" w:sz="0" w:space="0" w:color="auto"/>
            <w:left w:val="none" w:sz="0" w:space="0" w:color="auto"/>
            <w:bottom w:val="none" w:sz="0" w:space="0" w:color="auto"/>
            <w:right w:val="none" w:sz="0" w:space="0" w:color="auto"/>
          </w:divBdr>
        </w:div>
        <w:div w:id="1459369782">
          <w:marLeft w:val="0"/>
          <w:marRight w:val="0"/>
          <w:marTop w:val="0"/>
          <w:marBottom w:val="0"/>
          <w:divBdr>
            <w:top w:val="none" w:sz="0" w:space="0" w:color="auto"/>
            <w:left w:val="none" w:sz="0" w:space="0" w:color="auto"/>
            <w:bottom w:val="none" w:sz="0" w:space="0" w:color="auto"/>
            <w:right w:val="none" w:sz="0" w:space="0" w:color="auto"/>
          </w:divBdr>
        </w:div>
        <w:div w:id="883758532">
          <w:marLeft w:val="0"/>
          <w:marRight w:val="0"/>
          <w:marTop w:val="0"/>
          <w:marBottom w:val="0"/>
          <w:divBdr>
            <w:top w:val="none" w:sz="0" w:space="0" w:color="auto"/>
            <w:left w:val="none" w:sz="0" w:space="0" w:color="auto"/>
            <w:bottom w:val="none" w:sz="0" w:space="0" w:color="auto"/>
            <w:right w:val="none" w:sz="0" w:space="0" w:color="auto"/>
          </w:divBdr>
        </w:div>
        <w:div w:id="404911706">
          <w:marLeft w:val="0"/>
          <w:marRight w:val="0"/>
          <w:marTop w:val="0"/>
          <w:marBottom w:val="0"/>
          <w:divBdr>
            <w:top w:val="none" w:sz="0" w:space="0" w:color="auto"/>
            <w:left w:val="none" w:sz="0" w:space="0" w:color="auto"/>
            <w:bottom w:val="none" w:sz="0" w:space="0" w:color="auto"/>
            <w:right w:val="none" w:sz="0" w:space="0" w:color="auto"/>
          </w:divBdr>
        </w:div>
        <w:div w:id="191916375">
          <w:marLeft w:val="0"/>
          <w:marRight w:val="0"/>
          <w:marTop w:val="0"/>
          <w:marBottom w:val="0"/>
          <w:divBdr>
            <w:top w:val="none" w:sz="0" w:space="0" w:color="auto"/>
            <w:left w:val="none" w:sz="0" w:space="0" w:color="auto"/>
            <w:bottom w:val="none" w:sz="0" w:space="0" w:color="auto"/>
            <w:right w:val="none" w:sz="0" w:space="0" w:color="auto"/>
          </w:divBdr>
        </w:div>
        <w:div w:id="1228952093">
          <w:marLeft w:val="0"/>
          <w:marRight w:val="0"/>
          <w:marTop w:val="0"/>
          <w:marBottom w:val="0"/>
          <w:divBdr>
            <w:top w:val="none" w:sz="0" w:space="0" w:color="auto"/>
            <w:left w:val="none" w:sz="0" w:space="0" w:color="auto"/>
            <w:bottom w:val="none" w:sz="0" w:space="0" w:color="auto"/>
            <w:right w:val="none" w:sz="0" w:space="0" w:color="auto"/>
          </w:divBdr>
        </w:div>
        <w:div w:id="1377509169">
          <w:marLeft w:val="0"/>
          <w:marRight w:val="0"/>
          <w:marTop w:val="0"/>
          <w:marBottom w:val="0"/>
          <w:divBdr>
            <w:top w:val="none" w:sz="0" w:space="0" w:color="auto"/>
            <w:left w:val="none" w:sz="0" w:space="0" w:color="auto"/>
            <w:bottom w:val="none" w:sz="0" w:space="0" w:color="auto"/>
            <w:right w:val="none" w:sz="0" w:space="0" w:color="auto"/>
          </w:divBdr>
        </w:div>
        <w:div w:id="420832290">
          <w:marLeft w:val="0"/>
          <w:marRight w:val="0"/>
          <w:marTop w:val="0"/>
          <w:marBottom w:val="0"/>
          <w:divBdr>
            <w:top w:val="none" w:sz="0" w:space="0" w:color="auto"/>
            <w:left w:val="none" w:sz="0" w:space="0" w:color="auto"/>
            <w:bottom w:val="none" w:sz="0" w:space="0" w:color="auto"/>
            <w:right w:val="none" w:sz="0" w:space="0" w:color="auto"/>
          </w:divBdr>
        </w:div>
        <w:div w:id="151916641">
          <w:marLeft w:val="0"/>
          <w:marRight w:val="0"/>
          <w:marTop w:val="0"/>
          <w:marBottom w:val="0"/>
          <w:divBdr>
            <w:top w:val="none" w:sz="0" w:space="0" w:color="auto"/>
            <w:left w:val="none" w:sz="0" w:space="0" w:color="auto"/>
            <w:bottom w:val="none" w:sz="0" w:space="0" w:color="auto"/>
            <w:right w:val="none" w:sz="0" w:space="0" w:color="auto"/>
          </w:divBdr>
        </w:div>
        <w:div w:id="1530217553">
          <w:marLeft w:val="0"/>
          <w:marRight w:val="0"/>
          <w:marTop w:val="0"/>
          <w:marBottom w:val="0"/>
          <w:divBdr>
            <w:top w:val="none" w:sz="0" w:space="0" w:color="auto"/>
            <w:left w:val="none" w:sz="0" w:space="0" w:color="auto"/>
            <w:bottom w:val="none" w:sz="0" w:space="0" w:color="auto"/>
            <w:right w:val="none" w:sz="0" w:space="0" w:color="auto"/>
          </w:divBdr>
        </w:div>
        <w:div w:id="1926106873">
          <w:marLeft w:val="0"/>
          <w:marRight w:val="0"/>
          <w:marTop w:val="0"/>
          <w:marBottom w:val="0"/>
          <w:divBdr>
            <w:top w:val="none" w:sz="0" w:space="0" w:color="auto"/>
            <w:left w:val="none" w:sz="0" w:space="0" w:color="auto"/>
            <w:bottom w:val="none" w:sz="0" w:space="0" w:color="auto"/>
            <w:right w:val="none" w:sz="0" w:space="0" w:color="auto"/>
          </w:divBdr>
        </w:div>
        <w:div w:id="67652701">
          <w:marLeft w:val="0"/>
          <w:marRight w:val="0"/>
          <w:marTop w:val="0"/>
          <w:marBottom w:val="0"/>
          <w:divBdr>
            <w:top w:val="none" w:sz="0" w:space="0" w:color="auto"/>
            <w:left w:val="none" w:sz="0" w:space="0" w:color="auto"/>
            <w:bottom w:val="none" w:sz="0" w:space="0" w:color="auto"/>
            <w:right w:val="none" w:sz="0" w:space="0" w:color="auto"/>
          </w:divBdr>
        </w:div>
        <w:div w:id="749158704">
          <w:marLeft w:val="0"/>
          <w:marRight w:val="0"/>
          <w:marTop w:val="0"/>
          <w:marBottom w:val="0"/>
          <w:divBdr>
            <w:top w:val="none" w:sz="0" w:space="0" w:color="auto"/>
            <w:left w:val="none" w:sz="0" w:space="0" w:color="auto"/>
            <w:bottom w:val="none" w:sz="0" w:space="0" w:color="auto"/>
            <w:right w:val="none" w:sz="0" w:space="0" w:color="auto"/>
          </w:divBdr>
        </w:div>
        <w:div w:id="1615362444">
          <w:marLeft w:val="0"/>
          <w:marRight w:val="0"/>
          <w:marTop w:val="0"/>
          <w:marBottom w:val="0"/>
          <w:divBdr>
            <w:top w:val="none" w:sz="0" w:space="0" w:color="auto"/>
            <w:left w:val="none" w:sz="0" w:space="0" w:color="auto"/>
            <w:bottom w:val="none" w:sz="0" w:space="0" w:color="auto"/>
            <w:right w:val="none" w:sz="0" w:space="0" w:color="auto"/>
          </w:divBdr>
        </w:div>
        <w:div w:id="780876192">
          <w:marLeft w:val="0"/>
          <w:marRight w:val="0"/>
          <w:marTop w:val="0"/>
          <w:marBottom w:val="0"/>
          <w:divBdr>
            <w:top w:val="none" w:sz="0" w:space="0" w:color="auto"/>
            <w:left w:val="none" w:sz="0" w:space="0" w:color="auto"/>
            <w:bottom w:val="none" w:sz="0" w:space="0" w:color="auto"/>
            <w:right w:val="none" w:sz="0" w:space="0" w:color="auto"/>
          </w:divBdr>
        </w:div>
        <w:div w:id="1521505152">
          <w:marLeft w:val="0"/>
          <w:marRight w:val="0"/>
          <w:marTop w:val="0"/>
          <w:marBottom w:val="0"/>
          <w:divBdr>
            <w:top w:val="none" w:sz="0" w:space="0" w:color="auto"/>
            <w:left w:val="none" w:sz="0" w:space="0" w:color="auto"/>
            <w:bottom w:val="none" w:sz="0" w:space="0" w:color="auto"/>
            <w:right w:val="none" w:sz="0" w:space="0" w:color="auto"/>
          </w:divBdr>
        </w:div>
        <w:div w:id="45184651">
          <w:marLeft w:val="0"/>
          <w:marRight w:val="0"/>
          <w:marTop w:val="0"/>
          <w:marBottom w:val="0"/>
          <w:divBdr>
            <w:top w:val="none" w:sz="0" w:space="0" w:color="auto"/>
            <w:left w:val="none" w:sz="0" w:space="0" w:color="auto"/>
            <w:bottom w:val="none" w:sz="0" w:space="0" w:color="auto"/>
            <w:right w:val="none" w:sz="0" w:space="0" w:color="auto"/>
          </w:divBdr>
        </w:div>
        <w:div w:id="1295987673">
          <w:marLeft w:val="0"/>
          <w:marRight w:val="0"/>
          <w:marTop w:val="0"/>
          <w:marBottom w:val="0"/>
          <w:divBdr>
            <w:top w:val="none" w:sz="0" w:space="0" w:color="auto"/>
            <w:left w:val="none" w:sz="0" w:space="0" w:color="auto"/>
            <w:bottom w:val="none" w:sz="0" w:space="0" w:color="auto"/>
            <w:right w:val="none" w:sz="0" w:space="0" w:color="auto"/>
          </w:divBdr>
        </w:div>
        <w:div w:id="889848313">
          <w:marLeft w:val="0"/>
          <w:marRight w:val="0"/>
          <w:marTop w:val="0"/>
          <w:marBottom w:val="0"/>
          <w:divBdr>
            <w:top w:val="none" w:sz="0" w:space="0" w:color="auto"/>
            <w:left w:val="none" w:sz="0" w:space="0" w:color="auto"/>
            <w:bottom w:val="none" w:sz="0" w:space="0" w:color="auto"/>
            <w:right w:val="none" w:sz="0" w:space="0" w:color="auto"/>
          </w:divBdr>
        </w:div>
        <w:div w:id="1221743614">
          <w:marLeft w:val="0"/>
          <w:marRight w:val="0"/>
          <w:marTop w:val="0"/>
          <w:marBottom w:val="0"/>
          <w:divBdr>
            <w:top w:val="none" w:sz="0" w:space="0" w:color="auto"/>
            <w:left w:val="none" w:sz="0" w:space="0" w:color="auto"/>
            <w:bottom w:val="none" w:sz="0" w:space="0" w:color="auto"/>
            <w:right w:val="none" w:sz="0" w:space="0" w:color="auto"/>
          </w:divBdr>
        </w:div>
        <w:div w:id="1573586601">
          <w:marLeft w:val="0"/>
          <w:marRight w:val="0"/>
          <w:marTop w:val="0"/>
          <w:marBottom w:val="0"/>
          <w:divBdr>
            <w:top w:val="none" w:sz="0" w:space="0" w:color="auto"/>
            <w:left w:val="none" w:sz="0" w:space="0" w:color="auto"/>
            <w:bottom w:val="none" w:sz="0" w:space="0" w:color="auto"/>
            <w:right w:val="none" w:sz="0" w:space="0" w:color="auto"/>
          </w:divBdr>
        </w:div>
        <w:div w:id="395015398">
          <w:marLeft w:val="0"/>
          <w:marRight w:val="0"/>
          <w:marTop w:val="0"/>
          <w:marBottom w:val="0"/>
          <w:divBdr>
            <w:top w:val="none" w:sz="0" w:space="0" w:color="auto"/>
            <w:left w:val="none" w:sz="0" w:space="0" w:color="auto"/>
            <w:bottom w:val="none" w:sz="0" w:space="0" w:color="auto"/>
            <w:right w:val="none" w:sz="0" w:space="0" w:color="auto"/>
          </w:divBdr>
        </w:div>
      </w:divsChild>
    </w:div>
    <w:div w:id="594629246">
      <w:bodyDiv w:val="1"/>
      <w:marLeft w:val="0"/>
      <w:marRight w:val="0"/>
      <w:marTop w:val="0"/>
      <w:marBottom w:val="0"/>
      <w:divBdr>
        <w:top w:val="none" w:sz="0" w:space="0" w:color="auto"/>
        <w:left w:val="none" w:sz="0" w:space="0" w:color="auto"/>
        <w:bottom w:val="none" w:sz="0" w:space="0" w:color="auto"/>
        <w:right w:val="none" w:sz="0" w:space="0" w:color="auto"/>
      </w:divBdr>
      <w:divsChild>
        <w:div w:id="1452941959">
          <w:marLeft w:val="0"/>
          <w:marRight w:val="0"/>
          <w:marTop w:val="0"/>
          <w:marBottom w:val="0"/>
          <w:divBdr>
            <w:top w:val="none" w:sz="0" w:space="0" w:color="auto"/>
            <w:left w:val="none" w:sz="0" w:space="0" w:color="auto"/>
            <w:bottom w:val="none" w:sz="0" w:space="0" w:color="auto"/>
            <w:right w:val="none" w:sz="0" w:space="0" w:color="auto"/>
          </w:divBdr>
        </w:div>
        <w:div w:id="372507915">
          <w:marLeft w:val="0"/>
          <w:marRight w:val="0"/>
          <w:marTop w:val="0"/>
          <w:marBottom w:val="0"/>
          <w:divBdr>
            <w:top w:val="none" w:sz="0" w:space="0" w:color="auto"/>
            <w:left w:val="none" w:sz="0" w:space="0" w:color="auto"/>
            <w:bottom w:val="none" w:sz="0" w:space="0" w:color="auto"/>
            <w:right w:val="none" w:sz="0" w:space="0" w:color="auto"/>
          </w:divBdr>
        </w:div>
        <w:div w:id="1980767907">
          <w:marLeft w:val="0"/>
          <w:marRight w:val="0"/>
          <w:marTop w:val="0"/>
          <w:marBottom w:val="0"/>
          <w:divBdr>
            <w:top w:val="none" w:sz="0" w:space="0" w:color="auto"/>
            <w:left w:val="none" w:sz="0" w:space="0" w:color="auto"/>
            <w:bottom w:val="none" w:sz="0" w:space="0" w:color="auto"/>
            <w:right w:val="none" w:sz="0" w:space="0" w:color="auto"/>
          </w:divBdr>
        </w:div>
        <w:div w:id="1704550681">
          <w:marLeft w:val="0"/>
          <w:marRight w:val="0"/>
          <w:marTop w:val="0"/>
          <w:marBottom w:val="0"/>
          <w:divBdr>
            <w:top w:val="none" w:sz="0" w:space="0" w:color="auto"/>
            <w:left w:val="none" w:sz="0" w:space="0" w:color="auto"/>
            <w:bottom w:val="none" w:sz="0" w:space="0" w:color="auto"/>
            <w:right w:val="none" w:sz="0" w:space="0" w:color="auto"/>
          </w:divBdr>
        </w:div>
      </w:divsChild>
    </w:div>
    <w:div w:id="754322379">
      <w:bodyDiv w:val="1"/>
      <w:marLeft w:val="0"/>
      <w:marRight w:val="0"/>
      <w:marTop w:val="0"/>
      <w:marBottom w:val="0"/>
      <w:divBdr>
        <w:top w:val="none" w:sz="0" w:space="0" w:color="auto"/>
        <w:left w:val="none" w:sz="0" w:space="0" w:color="auto"/>
        <w:bottom w:val="none" w:sz="0" w:space="0" w:color="auto"/>
        <w:right w:val="none" w:sz="0" w:space="0" w:color="auto"/>
      </w:divBdr>
      <w:divsChild>
        <w:div w:id="332226833">
          <w:marLeft w:val="0"/>
          <w:marRight w:val="0"/>
          <w:marTop w:val="0"/>
          <w:marBottom w:val="0"/>
          <w:divBdr>
            <w:top w:val="none" w:sz="0" w:space="0" w:color="auto"/>
            <w:left w:val="none" w:sz="0" w:space="0" w:color="auto"/>
            <w:bottom w:val="none" w:sz="0" w:space="0" w:color="auto"/>
            <w:right w:val="none" w:sz="0" w:space="0" w:color="auto"/>
          </w:divBdr>
        </w:div>
      </w:divsChild>
    </w:div>
    <w:div w:id="192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47603538">
          <w:marLeft w:val="0"/>
          <w:marRight w:val="0"/>
          <w:marTop w:val="0"/>
          <w:marBottom w:val="0"/>
          <w:divBdr>
            <w:top w:val="none" w:sz="0" w:space="0" w:color="auto"/>
            <w:left w:val="none" w:sz="0" w:space="0" w:color="auto"/>
            <w:bottom w:val="none" w:sz="0" w:space="0" w:color="auto"/>
            <w:right w:val="none" w:sz="0" w:space="0" w:color="auto"/>
          </w:divBdr>
        </w:div>
        <w:div w:id="952177892">
          <w:marLeft w:val="0"/>
          <w:marRight w:val="0"/>
          <w:marTop w:val="0"/>
          <w:marBottom w:val="0"/>
          <w:divBdr>
            <w:top w:val="none" w:sz="0" w:space="0" w:color="auto"/>
            <w:left w:val="none" w:sz="0" w:space="0" w:color="auto"/>
            <w:bottom w:val="none" w:sz="0" w:space="0" w:color="auto"/>
            <w:right w:val="none" w:sz="0" w:space="0" w:color="auto"/>
          </w:divBdr>
        </w:div>
        <w:div w:id="1797799137">
          <w:marLeft w:val="0"/>
          <w:marRight w:val="0"/>
          <w:marTop w:val="0"/>
          <w:marBottom w:val="0"/>
          <w:divBdr>
            <w:top w:val="none" w:sz="0" w:space="0" w:color="auto"/>
            <w:left w:val="none" w:sz="0" w:space="0" w:color="auto"/>
            <w:bottom w:val="none" w:sz="0" w:space="0" w:color="auto"/>
            <w:right w:val="none" w:sz="0" w:space="0" w:color="auto"/>
          </w:divBdr>
        </w:div>
        <w:div w:id="351343801">
          <w:marLeft w:val="0"/>
          <w:marRight w:val="0"/>
          <w:marTop w:val="0"/>
          <w:marBottom w:val="0"/>
          <w:divBdr>
            <w:top w:val="none" w:sz="0" w:space="0" w:color="auto"/>
            <w:left w:val="none" w:sz="0" w:space="0" w:color="auto"/>
            <w:bottom w:val="none" w:sz="0" w:space="0" w:color="auto"/>
            <w:right w:val="none" w:sz="0" w:space="0" w:color="auto"/>
          </w:divBdr>
        </w:div>
        <w:div w:id="253709157">
          <w:marLeft w:val="0"/>
          <w:marRight w:val="0"/>
          <w:marTop w:val="0"/>
          <w:marBottom w:val="0"/>
          <w:divBdr>
            <w:top w:val="none" w:sz="0" w:space="0" w:color="auto"/>
            <w:left w:val="none" w:sz="0" w:space="0" w:color="auto"/>
            <w:bottom w:val="none" w:sz="0" w:space="0" w:color="auto"/>
            <w:right w:val="none" w:sz="0" w:space="0" w:color="auto"/>
          </w:divBdr>
        </w:div>
        <w:div w:id="191458288">
          <w:marLeft w:val="0"/>
          <w:marRight w:val="0"/>
          <w:marTop w:val="0"/>
          <w:marBottom w:val="0"/>
          <w:divBdr>
            <w:top w:val="none" w:sz="0" w:space="0" w:color="auto"/>
            <w:left w:val="none" w:sz="0" w:space="0" w:color="auto"/>
            <w:bottom w:val="none" w:sz="0" w:space="0" w:color="auto"/>
            <w:right w:val="none" w:sz="0" w:space="0" w:color="auto"/>
          </w:divBdr>
        </w:div>
        <w:div w:id="1914050167">
          <w:marLeft w:val="0"/>
          <w:marRight w:val="0"/>
          <w:marTop w:val="0"/>
          <w:marBottom w:val="0"/>
          <w:divBdr>
            <w:top w:val="none" w:sz="0" w:space="0" w:color="auto"/>
            <w:left w:val="none" w:sz="0" w:space="0" w:color="auto"/>
            <w:bottom w:val="none" w:sz="0" w:space="0" w:color="auto"/>
            <w:right w:val="none" w:sz="0" w:space="0" w:color="auto"/>
          </w:divBdr>
        </w:div>
        <w:div w:id="1334607095">
          <w:marLeft w:val="0"/>
          <w:marRight w:val="0"/>
          <w:marTop w:val="0"/>
          <w:marBottom w:val="0"/>
          <w:divBdr>
            <w:top w:val="none" w:sz="0" w:space="0" w:color="auto"/>
            <w:left w:val="none" w:sz="0" w:space="0" w:color="auto"/>
            <w:bottom w:val="none" w:sz="0" w:space="0" w:color="auto"/>
            <w:right w:val="none" w:sz="0" w:space="0" w:color="auto"/>
          </w:divBdr>
        </w:div>
        <w:div w:id="1137333291">
          <w:marLeft w:val="0"/>
          <w:marRight w:val="0"/>
          <w:marTop w:val="0"/>
          <w:marBottom w:val="0"/>
          <w:divBdr>
            <w:top w:val="none" w:sz="0" w:space="0" w:color="auto"/>
            <w:left w:val="none" w:sz="0" w:space="0" w:color="auto"/>
            <w:bottom w:val="none" w:sz="0" w:space="0" w:color="auto"/>
            <w:right w:val="none" w:sz="0" w:space="0" w:color="auto"/>
          </w:divBdr>
        </w:div>
        <w:div w:id="600379638">
          <w:marLeft w:val="0"/>
          <w:marRight w:val="0"/>
          <w:marTop w:val="0"/>
          <w:marBottom w:val="0"/>
          <w:divBdr>
            <w:top w:val="none" w:sz="0" w:space="0" w:color="auto"/>
            <w:left w:val="none" w:sz="0" w:space="0" w:color="auto"/>
            <w:bottom w:val="none" w:sz="0" w:space="0" w:color="auto"/>
            <w:right w:val="none" w:sz="0" w:space="0" w:color="auto"/>
          </w:divBdr>
        </w:div>
        <w:div w:id="1220090840">
          <w:marLeft w:val="0"/>
          <w:marRight w:val="0"/>
          <w:marTop w:val="0"/>
          <w:marBottom w:val="0"/>
          <w:divBdr>
            <w:top w:val="none" w:sz="0" w:space="0" w:color="auto"/>
            <w:left w:val="none" w:sz="0" w:space="0" w:color="auto"/>
            <w:bottom w:val="none" w:sz="0" w:space="0" w:color="auto"/>
            <w:right w:val="none" w:sz="0" w:space="0" w:color="auto"/>
          </w:divBdr>
        </w:div>
        <w:div w:id="855733704">
          <w:marLeft w:val="0"/>
          <w:marRight w:val="0"/>
          <w:marTop w:val="0"/>
          <w:marBottom w:val="0"/>
          <w:divBdr>
            <w:top w:val="none" w:sz="0" w:space="0" w:color="auto"/>
            <w:left w:val="none" w:sz="0" w:space="0" w:color="auto"/>
            <w:bottom w:val="none" w:sz="0" w:space="0" w:color="auto"/>
            <w:right w:val="none" w:sz="0" w:space="0" w:color="auto"/>
          </w:divBdr>
        </w:div>
        <w:div w:id="333845519">
          <w:marLeft w:val="0"/>
          <w:marRight w:val="0"/>
          <w:marTop w:val="0"/>
          <w:marBottom w:val="0"/>
          <w:divBdr>
            <w:top w:val="none" w:sz="0" w:space="0" w:color="auto"/>
            <w:left w:val="none" w:sz="0" w:space="0" w:color="auto"/>
            <w:bottom w:val="none" w:sz="0" w:space="0" w:color="auto"/>
            <w:right w:val="none" w:sz="0" w:space="0" w:color="auto"/>
          </w:divBdr>
        </w:div>
        <w:div w:id="562371317">
          <w:marLeft w:val="0"/>
          <w:marRight w:val="0"/>
          <w:marTop w:val="0"/>
          <w:marBottom w:val="0"/>
          <w:divBdr>
            <w:top w:val="none" w:sz="0" w:space="0" w:color="auto"/>
            <w:left w:val="none" w:sz="0" w:space="0" w:color="auto"/>
            <w:bottom w:val="none" w:sz="0" w:space="0" w:color="auto"/>
            <w:right w:val="none" w:sz="0" w:space="0" w:color="auto"/>
          </w:divBdr>
        </w:div>
        <w:div w:id="895357178">
          <w:marLeft w:val="0"/>
          <w:marRight w:val="0"/>
          <w:marTop w:val="0"/>
          <w:marBottom w:val="0"/>
          <w:divBdr>
            <w:top w:val="none" w:sz="0" w:space="0" w:color="auto"/>
            <w:left w:val="none" w:sz="0" w:space="0" w:color="auto"/>
            <w:bottom w:val="none" w:sz="0" w:space="0" w:color="auto"/>
            <w:right w:val="none" w:sz="0" w:space="0" w:color="auto"/>
          </w:divBdr>
        </w:div>
        <w:div w:id="1542589238">
          <w:marLeft w:val="0"/>
          <w:marRight w:val="0"/>
          <w:marTop w:val="0"/>
          <w:marBottom w:val="0"/>
          <w:divBdr>
            <w:top w:val="none" w:sz="0" w:space="0" w:color="auto"/>
            <w:left w:val="none" w:sz="0" w:space="0" w:color="auto"/>
            <w:bottom w:val="none" w:sz="0" w:space="0" w:color="auto"/>
            <w:right w:val="none" w:sz="0" w:space="0" w:color="auto"/>
          </w:divBdr>
        </w:div>
        <w:div w:id="355086901">
          <w:marLeft w:val="0"/>
          <w:marRight w:val="0"/>
          <w:marTop w:val="0"/>
          <w:marBottom w:val="0"/>
          <w:divBdr>
            <w:top w:val="none" w:sz="0" w:space="0" w:color="auto"/>
            <w:left w:val="none" w:sz="0" w:space="0" w:color="auto"/>
            <w:bottom w:val="none" w:sz="0" w:space="0" w:color="auto"/>
            <w:right w:val="none" w:sz="0" w:space="0" w:color="auto"/>
          </w:divBdr>
        </w:div>
        <w:div w:id="683018634">
          <w:marLeft w:val="0"/>
          <w:marRight w:val="0"/>
          <w:marTop w:val="0"/>
          <w:marBottom w:val="0"/>
          <w:divBdr>
            <w:top w:val="none" w:sz="0" w:space="0" w:color="auto"/>
            <w:left w:val="none" w:sz="0" w:space="0" w:color="auto"/>
            <w:bottom w:val="none" w:sz="0" w:space="0" w:color="auto"/>
            <w:right w:val="none" w:sz="0" w:space="0" w:color="auto"/>
          </w:divBdr>
        </w:div>
        <w:div w:id="73943656">
          <w:marLeft w:val="0"/>
          <w:marRight w:val="0"/>
          <w:marTop w:val="0"/>
          <w:marBottom w:val="0"/>
          <w:divBdr>
            <w:top w:val="none" w:sz="0" w:space="0" w:color="auto"/>
            <w:left w:val="none" w:sz="0" w:space="0" w:color="auto"/>
            <w:bottom w:val="none" w:sz="0" w:space="0" w:color="auto"/>
            <w:right w:val="none" w:sz="0" w:space="0" w:color="auto"/>
          </w:divBdr>
        </w:div>
        <w:div w:id="292560197">
          <w:marLeft w:val="0"/>
          <w:marRight w:val="0"/>
          <w:marTop w:val="0"/>
          <w:marBottom w:val="0"/>
          <w:divBdr>
            <w:top w:val="none" w:sz="0" w:space="0" w:color="auto"/>
            <w:left w:val="none" w:sz="0" w:space="0" w:color="auto"/>
            <w:bottom w:val="none" w:sz="0" w:space="0" w:color="auto"/>
            <w:right w:val="none" w:sz="0" w:space="0" w:color="auto"/>
          </w:divBdr>
        </w:div>
        <w:div w:id="1971787081">
          <w:marLeft w:val="0"/>
          <w:marRight w:val="0"/>
          <w:marTop w:val="0"/>
          <w:marBottom w:val="0"/>
          <w:divBdr>
            <w:top w:val="none" w:sz="0" w:space="0" w:color="auto"/>
            <w:left w:val="none" w:sz="0" w:space="0" w:color="auto"/>
            <w:bottom w:val="none" w:sz="0" w:space="0" w:color="auto"/>
            <w:right w:val="none" w:sz="0" w:space="0" w:color="auto"/>
          </w:divBdr>
        </w:div>
        <w:div w:id="805119704">
          <w:marLeft w:val="0"/>
          <w:marRight w:val="0"/>
          <w:marTop w:val="0"/>
          <w:marBottom w:val="0"/>
          <w:divBdr>
            <w:top w:val="none" w:sz="0" w:space="0" w:color="auto"/>
            <w:left w:val="none" w:sz="0" w:space="0" w:color="auto"/>
            <w:bottom w:val="none" w:sz="0" w:space="0" w:color="auto"/>
            <w:right w:val="none" w:sz="0" w:space="0" w:color="auto"/>
          </w:divBdr>
        </w:div>
        <w:div w:id="1005129789">
          <w:marLeft w:val="0"/>
          <w:marRight w:val="0"/>
          <w:marTop w:val="0"/>
          <w:marBottom w:val="0"/>
          <w:divBdr>
            <w:top w:val="none" w:sz="0" w:space="0" w:color="auto"/>
            <w:left w:val="none" w:sz="0" w:space="0" w:color="auto"/>
            <w:bottom w:val="none" w:sz="0" w:space="0" w:color="auto"/>
            <w:right w:val="none" w:sz="0" w:space="0" w:color="auto"/>
          </w:divBdr>
        </w:div>
        <w:div w:id="114757481">
          <w:marLeft w:val="0"/>
          <w:marRight w:val="0"/>
          <w:marTop w:val="0"/>
          <w:marBottom w:val="0"/>
          <w:divBdr>
            <w:top w:val="none" w:sz="0" w:space="0" w:color="auto"/>
            <w:left w:val="none" w:sz="0" w:space="0" w:color="auto"/>
            <w:bottom w:val="none" w:sz="0" w:space="0" w:color="auto"/>
            <w:right w:val="none" w:sz="0" w:space="0" w:color="auto"/>
          </w:divBdr>
        </w:div>
        <w:div w:id="781147807">
          <w:marLeft w:val="0"/>
          <w:marRight w:val="0"/>
          <w:marTop w:val="0"/>
          <w:marBottom w:val="0"/>
          <w:divBdr>
            <w:top w:val="none" w:sz="0" w:space="0" w:color="auto"/>
            <w:left w:val="none" w:sz="0" w:space="0" w:color="auto"/>
            <w:bottom w:val="none" w:sz="0" w:space="0" w:color="auto"/>
            <w:right w:val="none" w:sz="0" w:space="0" w:color="auto"/>
          </w:divBdr>
        </w:div>
        <w:div w:id="257180505">
          <w:marLeft w:val="0"/>
          <w:marRight w:val="0"/>
          <w:marTop w:val="0"/>
          <w:marBottom w:val="0"/>
          <w:divBdr>
            <w:top w:val="none" w:sz="0" w:space="0" w:color="auto"/>
            <w:left w:val="none" w:sz="0" w:space="0" w:color="auto"/>
            <w:bottom w:val="none" w:sz="0" w:space="0" w:color="auto"/>
            <w:right w:val="none" w:sz="0" w:space="0" w:color="auto"/>
          </w:divBdr>
        </w:div>
        <w:div w:id="1552425355">
          <w:marLeft w:val="0"/>
          <w:marRight w:val="0"/>
          <w:marTop w:val="0"/>
          <w:marBottom w:val="0"/>
          <w:divBdr>
            <w:top w:val="none" w:sz="0" w:space="0" w:color="auto"/>
            <w:left w:val="none" w:sz="0" w:space="0" w:color="auto"/>
            <w:bottom w:val="none" w:sz="0" w:space="0" w:color="auto"/>
            <w:right w:val="none" w:sz="0" w:space="0" w:color="auto"/>
          </w:divBdr>
        </w:div>
        <w:div w:id="1892301487">
          <w:marLeft w:val="0"/>
          <w:marRight w:val="0"/>
          <w:marTop w:val="0"/>
          <w:marBottom w:val="0"/>
          <w:divBdr>
            <w:top w:val="none" w:sz="0" w:space="0" w:color="auto"/>
            <w:left w:val="none" w:sz="0" w:space="0" w:color="auto"/>
            <w:bottom w:val="none" w:sz="0" w:space="0" w:color="auto"/>
            <w:right w:val="none" w:sz="0" w:space="0" w:color="auto"/>
          </w:divBdr>
        </w:div>
        <w:div w:id="1580863214">
          <w:marLeft w:val="0"/>
          <w:marRight w:val="0"/>
          <w:marTop w:val="0"/>
          <w:marBottom w:val="0"/>
          <w:divBdr>
            <w:top w:val="none" w:sz="0" w:space="0" w:color="auto"/>
            <w:left w:val="none" w:sz="0" w:space="0" w:color="auto"/>
            <w:bottom w:val="none" w:sz="0" w:space="0" w:color="auto"/>
            <w:right w:val="none" w:sz="0" w:space="0" w:color="auto"/>
          </w:divBdr>
        </w:div>
        <w:div w:id="1024751794">
          <w:marLeft w:val="0"/>
          <w:marRight w:val="0"/>
          <w:marTop w:val="0"/>
          <w:marBottom w:val="0"/>
          <w:divBdr>
            <w:top w:val="none" w:sz="0" w:space="0" w:color="auto"/>
            <w:left w:val="none" w:sz="0" w:space="0" w:color="auto"/>
            <w:bottom w:val="none" w:sz="0" w:space="0" w:color="auto"/>
            <w:right w:val="none" w:sz="0" w:space="0" w:color="auto"/>
          </w:divBdr>
        </w:div>
        <w:div w:id="1728601275">
          <w:marLeft w:val="0"/>
          <w:marRight w:val="0"/>
          <w:marTop w:val="0"/>
          <w:marBottom w:val="0"/>
          <w:divBdr>
            <w:top w:val="none" w:sz="0" w:space="0" w:color="auto"/>
            <w:left w:val="none" w:sz="0" w:space="0" w:color="auto"/>
            <w:bottom w:val="none" w:sz="0" w:space="0" w:color="auto"/>
            <w:right w:val="none" w:sz="0" w:space="0" w:color="auto"/>
          </w:divBdr>
        </w:div>
        <w:div w:id="677581936">
          <w:marLeft w:val="0"/>
          <w:marRight w:val="0"/>
          <w:marTop w:val="0"/>
          <w:marBottom w:val="0"/>
          <w:divBdr>
            <w:top w:val="none" w:sz="0" w:space="0" w:color="auto"/>
            <w:left w:val="none" w:sz="0" w:space="0" w:color="auto"/>
            <w:bottom w:val="none" w:sz="0" w:space="0" w:color="auto"/>
            <w:right w:val="none" w:sz="0" w:space="0" w:color="auto"/>
          </w:divBdr>
        </w:div>
        <w:div w:id="761294538">
          <w:marLeft w:val="0"/>
          <w:marRight w:val="0"/>
          <w:marTop w:val="0"/>
          <w:marBottom w:val="0"/>
          <w:divBdr>
            <w:top w:val="none" w:sz="0" w:space="0" w:color="auto"/>
            <w:left w:val="none" w:sz="0" w:space="0" w:color="auto"/>
            <w:bottom w:val="none" w:sz="0" w:space="0" w:color="auto"/>
            <w:right w:val="none" w:sz="0" w:space="0" w:color="auto"/>
          </w:divBdr>
        </w:div>
        <w:div w:id="1645043898">
          <w:marLeft w:val="0"/>
          <w:marRight w:val="0"/>
          <w:marTop w:val="0"/>
          <w:marBottom w:val="0"/>
          <w:divBdr>
            <w:top w:val="none" w:sz="0" w:space="0" w:color="auto"/>
            <w:left w:val="none" w:sz="0" w:space="0" w:color="auto"/>
            <w:bottom w:val="none" w:sz="0" w:space="0" w:color="auto"/>
            <w:right w:val="none" w:sz="0" w:space="0" w:color="auto"/>
          </w:divBdr>
        </w:div>
        <w:div w:id="1562791657">
          <w:marLeft w:val="0"/>
          <w:marRight w:val="0"/>
          <w:marTop w:val="0"/>
          <w:marBottom w:val="0"/>
          <w:divBdr>
            <w:top w:val="none" w:sz="0" w:space="0" w:color="auto"/>
            <w:left w:val="none" w:sz="0" w:space="0" w:color="auto"/>
            <w:bottom w:val="none" w:sz="0" w:space="0" w:color="auto"/>
            <w:right w:val="none" w:sz="0" w:space="0" w:color="auto"/>
          </w:divBdr>
        </w:div>
        <w:div w:id="15074059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s6958@psu.edu" TargetMode="External"/><Relationship Id="rId13" Type="http://schemas.openxmlformats.org/officeDocument/2006/relationships/hyperlink" Target="http://www.radiolab.org/story/91701-animal-minds/" TargetMode="External"/><Relationship Id="rId18" Type="http://schemas.openxmlformats.org/officeDocument/2006/relationships/hyperlink" Target="https://www.wnycstudios.org/podcasts/radiolab/articles/poop-train" TargetMode="External"/><Relationship Id="rId26" Type="http://schemas.openxmlformats.org/officeDocument/2006/relationships/hyperlink" Target="http://equity.psu.edu/student-disability-resources" TargetMode="External"/><Relationship Id="rId3" Type="http://schemas.openxmlformats.org/officeDocument/2006/relationships/styles" Target="styles.xml"/><Relationship Id="rId21" Type="http://schemas.openxmlformats.org/officeDocument/2006/relationships/hyperlink" Target="https://remotelearning.psu.edu/student-support/" TargetMode="External"/><Relationship Id="rId34" Type="http://schemas.openxmlformats.org/officeDocument/2006/relationships/fontTable" Target="fontTable.xml"/><Relationship Id="rId7" Type="http://schemas.openxmlformats.org/officeDocument/2006/relationships/hyperlink" Target="mailto:jlj5655@psu.edu" TargetMode="External"/><Relationship Id="rId12" Type="http://schemas.openxmlformats.org/officeDocument/2006/relationships/hyperlink" Target="https://www.wnycstudios.org/podcasts/radiolab/episodes/damn-bugs" TargetMode="External"/><Relationship Id="rId17" Type="http://schemas.openxmlformats.org/officeDocument/2006/relationships/hyperlink" Target="https://www.wnycstudios.org/podcasts/radiolab/episodes/91689-parasites" TargetMode="External"/><Relationship Id="rId25" Type="http://schemas.openxmlformats.org/officeDocument/2006/relationships/hyperlink" Target="http://equity.psu.edu/student-disability-resources/campus-disability-coordinators" TargetMode="External"/><Relationship Id="rId33" Type="http://schemas.openxmlformats.org/officeDocument/2006/relationships/hyperlink" Target="http://agsci.psu.edu/students/resources/academic-integrity" TargetMode="External"/><Relationship Id="rId2" Type="http://schemas.openxmlformats.org/officeDocument/2006/relationships/numbering" Target="numbering.xml"/><Relationship Id="rId16" Type="http://schemas.openxmlformats.org/officeDocument/2006/relationships/hyperlink" Target="https://www.ted.com/talks/marcel_dicke_why_not_eat_insects" TargetMode="External"/><Relationship Id="rId20" Type="http://schemas.openxmlformats.org/officeDocument/2006/relationships/hyperlink" Target="http://www.albion.com/netiquette/corerules.html" TargetMode="External"/><Relationship Id="rId29" Type="http://schemas.openxmlformats.org/officeDocument/2006/relationships/hyperlink" Target="https://www.psu.edu/web-privacy-statement" TargetMode="External"/><Relationship Id="rId1" Type="http://schemas.openxmlformats.org/officeDocument/2006/relationships/customXml" Target="../customXml/item1.xml"/><Relationship Id="rId6" Type="http://schemas.openxmlformats.org/officeDocument/2006/relationships/hyperlink" Target="mailto:jre5226@psu.edu" TargetMode="External"/><Relationship Id="rId11" Type="http://schemas.openxmlformats.org/officeDocument/2006/relationships/hyperlink" Target="http://www.radiolab.org/story/251876-inheritance/" TargetMode="External"/><Relationship Id="rId24" Type="http://schemas.openxmlformats.org/officeDocument/2006/relationships/hyperlink" Target="https://student.worldcampus.psu.edu/student-services/mental-health-services" TargetMode="External"/><Relationship Id="rId32" Type="http://schemas.openxmlformats.org/officeDocument/2006/relationships/hyperlink" Target="http://studentaffairs.psu.edu/conduct/codeofconduct" TargetMode="External"/><Relationship Id="rId5" Type="http://schemas.openxmlformats.org/officeDocument/2006/relationships/webSettings" Target="webSettings.xml"/><Relationship Id="rId15" Type="http://schemas.openxmlformats.org/officeDocument/2006/relationships/hyperlink" Target="http://www.radiolab.org/story/91678-glad-somebody-likes-bugs/" TargetMode="External"/><Relationship Id="rId23" Type="http://schemas.openxmlformats.org/officeDocument/2006/relationships/hyperlink" Target="http://equity.psu.edu/reportbias/" TargetMode="External"/><Relationship Id="rId28" Type="http://schemas.openxmlformats.org/officeDocument/2006/relationships/hyperlink" Target="http://equity.psu.edu/student-disability-resources/campus-disability-coordinators" TargetMode="External"/><Relationship Id="rId10" Type="http://schemas.openxmlformats.org/officeDocument/2006/relationships/hyperlink" Target="https://www.youtube.com/watch?v=-hDpJv9IdpM" TargetMode="External"/><Relationship Id="rId19" Type="http://schemas.openxmlformats.org/officeDocument/2006/relationships/hyperlink" Target="https://community.canvaslms.com/docs/DOC-2061" TargetMode="External"/><Relationship Id="rId31" Type="http://schemas.openxmlformats.org/officeDocument/2006/relationships/hyperlink" Target="http://tlt.its.psu.edu/plagiarism" TargetMode="External"/><Relationship Id="rId4" Type="http://schemas.openxmlformats.org/officeDocument/2006/relationships/settings" Target="settings.xml"/><Relationship Id="rId9" Type="http://schemas.openxmlformats.org/officeDocument/2006/relationships/hyperlink" Target="http://www.radiolab.org/story/91672-yellow-fluff-and-other-curious-encounters/" TargetMode="External"/><Relationship Id="rId14" Type="http://schemas.openxmlformats.org/officeDocument/2006/relationships/hyperlink" Target="https://www.ted.com/talks/sara_lewis_the_loves_and_lies_of_fireflies?referrer=playlist-insects_are_awesome" TargetMode="External"/><Relationship Id="rId22" Type="http://schemas.openxmlformats.org/officeDocument/2006/relationships/hyperlink" Target="https://libraries.psu.edu/" TargetMode="External"/><Relationship Id="rId27" Type="http://schemas.openxmlformats.org/officeDocument/2006/relationships/hyperlink" Target="http://equity.psu.edu/student-disability-resources/applying-for-services" TargetMode="External"/><Relationship Id="rId30" Type="http://schemas.openxmlformats.org/officeDocument/2006/relationships/hyperlink" Target="https://www.registrar.psu.edu/confidentiality/guidelines-faculty-staff/index.cf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71F0-A9FB-405E-BC4F-1FE34B84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9</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ISB 202 Spring 2004</vt:lpstr>
    </vt:vector>
  </TitlesOfParts>
  <Company>Center for Integrative Studies in General Science</Company>
  <LinksUpToDate>false</LinksUpToDate>
  <CharactersWithSpaces>27844</CharactersWithSpaces>
  <SharedDoc>false</SharedDoc>
  <HLinks>
    <vt:vector size="6" baseType="variant">
      <vt:variant>
        <vt:i4>1638495</vt:i4>
      </vt:variant>
      <vt:variant>
        <vt:i4>0</vt:i4>
      </vt:variant>
      <vt:variant>
        <vt:i4>0</vt:i4>
      </vt:variant>
      <vt:variant>
        <vt:i4>5</vt:i4>
      </vt:variant>
      <vt:variant>
        <vt:lpwstr>mailto:ordingga@msu.edu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202 Spring 2004</dc:title>
  <dc:subject/>
  <dc:creator>Gabriel J. Ording</dc:creator>
  <cp:keywords/>
  <dc:description/>
  <cp:lastModifiedBy>Amsalem, Etya</cp:lastModifiedBy>
  <cp:revision>20</cp:revision>
  <cp:lastPrinted>2010-01-07T17:23:00Z</cp:lastPrinted>
  <dcterms:created xsi:type="dcterms:W3CDTF">2022-02-25T18:04:00Z</dcterms:created>
  <dcterms:modified xsi:type="dcterms:W3CDTF">2023-01-06T17:18:00Z</dcterms:modified>
</cp:coreProperties>
</file>